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79" w:rsidRDefault="00173579" w:rsidP="00173579">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(март 2022):</w:t>
      </w:r>
    </w:p>
    <w:p w:rsidR="00E02226" w:rsidRDefault="00E02226" w:rsidP="00173579">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Утверждены Правила </w:t>
      </w:r>
      <w:r w:rsidR="00E02226">
        <w:rPr>
          <w:rFonts w:ascii="Times New Roman" w:hAnsi="Times New Roman" w:cs="Times New Roman"/>
          <w:b/>
          <w:bCs/>
          <w:sz w:val="28"/>
          <w:szCs w:val="28"/>
          <w:lang w:val="ru-RU"/>
        </w:rPr>
        <w:t xml:space="preserve">выполнения работодателем квоты для </w:t>
      </w:r>
      <w:r>
        <w:rPr>
          <w:rFonts w:ascii="Times New Roman" w:hAnsi="Times New Roman" w:cs="Times New Roman"/>
          <w:b/>
          <w:bCs/>
          <w:sz w:val="28"/>
          <w:szCs w:val="28"/>
          <w:lang w:val="ru-RU"/>
        </w:rPr>
        <w:t>приема на работу</w:t>
      </w:r>
      <w:r w:rsidR="00E02226">
        <w:rPr>
          <w:rFonts w:ascii="Times New Roman" w:hAnsi="Times New Roman" w:cs="Times New Roman"/>
          <w:b/>
          <w:bCs/>
          <w:sz w:val="28"/>
          <w:szCs w:val="28"/>
          <w:lang w:val="ru-RU"/>
        </w:rPr>
        <w:t xml:space="preserve"> инвалидов </w:t>
      </w:r>
      <w:r>
        <w:rPr>
          <w:rFonts w:ascii="Times New Roman" w:hAnsi="Times New Roman" w:cs="Times New Roman"/>
          <w:b/>
          <w:bCs/>
          <w:sz w:val="28"/>
          <w:szCs w:val="28"/>
          <w:lang w:val="ru-RU"/>
        </w:rPr>
        <w:t xml:space="preserve">при оформлении трудовых отношений с инвалидом </w:t>
      </w:r>
      <w:r w:rsidR="00E02226">
        <w:rPr>
          <w:rFonts w:ascii="Times New Roman" w:hAnsi="Times New Roman" w:cs="Times New Roman"/>
          <w:b/>
          <w:bCs/>
          <w:sz w:val="28"/>
          <w:szCs w:val="28"/>
          <w:lang w:val="ru-RU"/>
        </w:rPr>
        <w:t>на любое рабочее место</w:t>
      </w:r>
      <w:r>
        <w:rPr>
          <w:rFonts w:ascii="Times New Roman" w:hAnsi="Times New Roman" w:cs="Times New Roman"/>
          <w:b/>
          <w:bCs/>
          <w:sz w:val="28"/>
          <w:szCs w:val="28"/>
          <w:lang w:val="ru-RU"/>
        </w:rPr>
        <w:t xml:space="preserve"> </w:t>
      </w:r>
      <w:r w:rsidRPr="003655AF">
        <w:rPr>
          <w:rFonts w:ascii="Times New Roman" w:hAnsi="Times New Roman" w:cs="Times New Roman"/>
          <w:sz w:val="28"/>
          <w:szCs w:val="28"/>
          <w:lang w:val="ru-RU"/>
        </w:rPr>
        <w:t xml:space="preserve">(Постановление </w:t>
      </w:r>
      <w:r w:rsidRPr="003655AF">
        <w:rPr>
          <w:rFonts w:ascii="Times New Roman" w:hAnsi="Times New Roman" w:cs="Times New Roman"/>
          <w:sz w:val="28"/>
          <w:szCs w:val="28"/>
          <w:lang w:val="ru-RU"/>
        </w:rPr>
        <w:t>Правительства РФ от 14.03.2022</w:t>
      </w:r>
      <w:r w:rsidRPr="003655AF">
        <w:rPr>
          <w:rFonts w:ascii="Times New Roman" w:hAnsi="Times New Roman" w:cs="Times New Roman"/>
          <w:sz w:val="28"/>
          <w:szCs w:val="28"/>
          <w:lang w:val="ru-RU"/>
        </w:rPr>
        <w:t>г. №</w:t>
      </w:r>
      <w:r w:rsidRPr="003655AF">
        <w:rPr>
          <w:rFonts w:ascii="Times New Roman" w:hAnsi="Times New Roman" w:cs="Times New Roman"/>
          <w:sz w:val="28"/>
          <w:szCs w:val="28"/>
          <w:lang w:val="ru-RU"/>
        </w:rPr>
        <w:t>366</w:t>
      </w:r>
      <w:r w:rsidRPr="003655AF">
        <w:rPr>
          <w:rFonts w:ascii="Times New Roman" w:hAnsi="Times New Roman" w:cs="Times New Roman"/>
          <w:sz w:val="28"/>
          <w:szCs w:val="28"/>
          <w:lang w:val="ru-RU"/>
        </w:rPr>
        <w:t>)</w:t>
      </w:r>
      <w:r>
        <w:rPr>
          <w:rFonts w:ascii="Times New Roman" w:hAnsi="Times New Roman" w:cs="Times New Roman"/>
          <w:sz w:val="28"/>
          <w:szCs w:val="28"/>
          <w:lang w:val="ru-RU"/>
        </w:rPr>
        <w:t>.</w:t>
      </w:r>
    </w:p>
    <w:p w:rsidR="003655AF" w:rsidRDefault="003655AF" w:rsidP="003655AF">
      <w:pPr>
        <w:autoSpaceDE w:val="0"/>
        <w:autoSpaceDN w:val="0"/>
        <w:adjustRightInd w:val="0"/>
        <w:spacing w:after="0" w:line="240" w:lineRule="auto"/>
        <w:jc w:val="center"/>
        <w:rPr>
          <w:rFonts w:ascii="Times New Roman" w:hAnsi="Times New Roman" w:cs="Times New Roman"/>
          <w:b/>
          <w:bCs/>
          <w:sz w:val="28"/>
          <w:szCs w:val="28"/>
          <w:lang w:val="ru-RU"/>
        </w:rPr>
      </w:pPr>
    </w:p>
    <w:p w:rsidR="003655AF" w:rsidRPr="003655AF" w:rsidRDefault="003655AF" w:rsidP="003655AF">
      <w:pPr>
        <w:autoSpaceDE w:val="0"/>
        <w:autoSpaceDN w:val="0"/>
        <w:adjustRightInd w:val="0"/>
        <w:spacing w:after="0" w:line="240" w:lineRule="auto"/>
        <w:jc w:val="center"/>
        <w:rPr>
          <w:rFonts w:ascii="Times New Roman" w:hAnsi="Times New Roman" w:cs="Times New Roman"/>
          <w:sz w:val="28"/>
          <w:szCs w:val="28"/>
          <w:lang w:val="ru-RU"/>
        </w:rPr>
      </w:pPr>
      <w:r w:rsidRPr="003655AF">
        <w:rPr>
          <w:rFonts w:ascii="Times New Roman" w:hAnsi="Times New Roman" w:cs="Times New Roman"/>
          <w:sz w:val="28"/>
          <w:szCs w:val="28"/>
          <w:lang w:val="ru-RU"/>
        </w:rPr>
        <w:t>ПРАВИЛА</w:t>
      </w:r>
    </w:p>
    <w:p w:rsidR="003655AF" w:rsidRPr="003655AF" w:rsidRDefault="003655AF" w:rsidP="003655AF">
      <w:pPr>
        <w:autoSpaceDE w:val="0"/>
        <w:autoSpaceDN w:val="0"/>
        <w:adjustRightInd w:val="0"/>
        <w:spacing w:after="0" w:line="240" w:lineRule="auto"/>
        <w:jc w:val="center"/>
        <w:rPr>
          <w:rFonts w:ascii="Times New Roman" w:hAnsi="Times New Roman" w:cs="Times New Roman"/>
          <w:sz w:val="28"/>
          <w:szCs w:val="28"/>
          <w:lang w:val="ru-RU"/>
        </w:rPr>
      </w:pPr>
      <w:r w:rsidRPr="003655AF">
        <w:rPr>
          <w:rFonts w:ascii="Times New Roman" w:hAnsi="Times New Roman" w:cs="Times New Roman"/>
          <w:sz w:val="28"/>
          <w:szCs w:val="28"/>
          <w:lang w:val="ru-RU"/>
        </w:rPr>
        <w:t>ВЫПОЛНЕНИЯ РАБОТОДАТЕЛЕМ КВОТЫ ДЛЯ ПРИЕМА НА РАБОТУ</w:t>
      </w:r>
    </w:p>
    <w:p w:rsidR="003655AF" w:rsidRPr="003655AF" w:rsidRDefault="003655AF" w:rsidP="003655AF">
      <w:pPr>
        <w:autoSpaceDE w:val="0"/>
        <w:autoSpaceDN w:val="0"/>
        <w:adjustRightInd w:val="0"/>
        <w:spacing w:after="0" w:line="240" w:lineRule="auto"/>
        <w:jc w:val="center"/>
        <w:rPr>
          <w:rFonts w:ascii="Times New Roman" w:hAnsi="Times New Roman" w:cs="Times New Roman"/>
          <w:sz w:val="28"/>
          <w:szCs w:val="28"/>
          <w:lang w:val="ru-RU"/>
        </w:rPr>
      </w:pPr>
      <w:r w:rsidRPr="003655AF">
        <w:rPr>
          <w:rFonts w:ascii="Times New Roman" w:hAnsi="Times New Roman" w:cs="Times New Roman"/>
          <w:sz w:val="28"/>
          <w:szCs w:val="28"/>
          <w:lang w:val="ru-RU"/>
        </w:rPr>
        <w:t>ИНВАЛИДОВ ПРИ ОФОРМЛЕНИИ ТРУДОВЫХ ОТНОШЕНИЙ С ИНВАЛИДОМ</w:t>
      </w:r>
    </w:p>
    <w:p w:rsidR="003655AF" w:rsidRPr="003655AF" w:rsidRDefault="003655AF" w:rsidP="003655AF">
      <w:pPr>
        <w:autoSpaceDE w:val="0"/>
        <w:autoSpaceDN w:val="0"/>
        <w:adjustRightInd w:val="0"/>
        <w:spacing w:after="0" w:line="240" w:lineRule="auto"/>
        <w:jc w:val="center"/>
        <w:rPr>
          <w:rFonts w:ascii="Times New Roman" w:hAnsi="Times New Roman" w:cs="Times New Roman"/>
          <w:sz w:val="28"/>
          <w:szCs w:val="28"/>
          <w:lang w:val="ru-RU"/>
        </w:rPr>
      </w:pPr>
      <w:r w:rsidRPr="003655AF">
        <w:rPr>
          <w:rFonts w:ascii="Times New Roman" w:hAnsi="Times New Roman" w:cs="Times New Roman"/>
          <w:sz w:val="28"/>
          <w:szCs w:val="28"/>
          <w:lang w:val="ru-RU"/>
        </w:rPr>
        <w:t>НА ЛЮБОЕ РАБОЧЕЕ МЕСТО</w:t>
      </w:r>
    </w:p>
    <w:p w:rsidR="003655AF" w:rsidRPr="003655AF" w:rsidRDefault="003655AF" w:rsidP="003655AF">
      <w:pPr>
        <w:autoSpaceDE w:val="0"/>
        <w:autoSpaceDN w:val="0"/>
        <w:adjustRightInd w:val="0"/>
        <w:spacing w:after="0" w:line="240" w:lineRule="auto"/>
        <w:jc w:val="both"/>
        <w:outlineLvl w:val="0"/>
        <w:rPr>
          <w:rFonts w:ascii="Times New Roman" w:hAnsi="Times New Roman" w:cs="Times New Roman"/>
          <w:sz w:val="28"/>
          <w:szCs w:val="28"/>
          <w:lang w:val="ru-RU"/>
        </w:rPr>
      </w:pP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1. Настоящие 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2.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равным единице.</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3. Работодатель обязан выполнить квоту для приема на работу инвалидов в течение текущего года с учетом ее возможного перерасчета.</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4.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труда на рабочих местах которых отнесены к вредным и (или) опасным условиям труда по результатам проведения специальной оценки условий труда.</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5.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а) наличия трудового договора (в том числе срочного) с инвалидом на рабочее место непосредственно у работодателя;</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 xml:space="preserve">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w:t>
      </w:r>
      <w:r w:rsidRPr="003655AF">
        <w:rPr>
          <w:rFonts w:ascii="Times New Roman" w:hAnsi="Times New Roman" w:cs="Times New Roman"/>
          <w:sz w:val="28"/>
          <w:szCs w:val="28"/>
          <w:lang w:val="ru-RU"/>
        </w:rPr>
        <w:lastRenderedPageBreak/>
        <w:t>организацией или индивидуальным предпринимателем соглашения о трудоустройстве инвалидов (далее - соглашение).</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6.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7. В случае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8.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p>
    <w:p w:rsidR="003655AF" w:rsidRPr="003655AF" w:rsidRDefault="003655AF" w:rsidP="003655AF">
      <w:pPr>
        <w:autoSpaceDE w:val="0"/>
        <w:autoSpaceDN w:val="0"/>
        <w:adjustRightInd w:val="0"/>
        <w:spacing w:after="0" w:line="240" w:lineRule="auto"/>
        <w:ind w:firstLine="540"/>
        <w:jc w:val="both"/>
        <w:rPr>
          <w:rFonts w:ascii="Times New Roman" w:hAnsi="Times New Roman" w:cs="Times New Roman"/>
          <w:sz w:val="28"/>
          <w:szCs w:val="28"/>
          <w:lang w:val="ru-RU"/>
        </w:rPr>
      </w:pPr>
      <w:r w:rsidRPr="003655AF">
        <w:rPr>
          <w:rFonts w:ascii="Times New Roman" w:hAnsi="Times New Roman" w:cs="Times New Roman"/>
          <w:sz w:val="28"/>
          <w:szCs w:val="28"/>
          <w:lang w:val="ru-RU"/>
        </w:rPr>
        <w:t>П</w:t>
      </w:r>
      <w:r w:rsidRPr="003655AF">
        <w:rPr>
          <w:rFonts w:ascii="Times New Roman" w:hAnsi="Times New Roman" w:cs="Times New Roman"/>
          <w:sz w:val="28"/>
          <w:szCs w:val="28"/>
          <w:lang w:val="ru-RU"/>
        </w:rPr>
        <w:t>остановление вступает в силу с 1 сентября 2022 г. и действует до 1 сентября 2028 г.</w:t>
      </w:r>
    </w:p>
    <w:p w:rsidR="00BC5AFC" w:rsidRDefault="003655AF" w:rsidP="00BC5AFC">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ab/>
      </w:r>
    </w:p>
    <w:p w:rsidR="008004BD" w:rsidRDefault="008004BD" w:rsidP="008004BD">
      <w:pPr>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Утверждены Правила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 </w:t>
      </w:r>
      <w:r w:rsidRPr="00582AA0">
        <w:rPr>
          <w:rFonts w:ascii="Times New Roman" w:hAnsi="Times New Roman" w:cs="Times New Roman"/>
          <w:sz w:val="28"/>
          <w:szCs w:val="28"/>
          <w:lang w:val="ru-RU"/>
        </w:rPr>
        <w:t>(Постановление Правительства РФ от 26.02.2022г. №255).</w:t>
      </w:r>
    </w:p>
    <w:p w:rsidR="008004BD" w:rsidRDefault="008004BD" w:rsidP="008004BD">
      <w:pPr>
        <w:autoSpaceDE w:val="0"/>
        <w:autoSpaceDN w:val="0"/>
        <w:adjustRightInd w:val="0"/>
        <w:spacing w:after="0" w:line="240" w:lineRule="auto"/>
        <w:ind w:firstLine="720"/>
        <w:jc w:val="both"/>
        <w:rPr>
          <w:rFonts w:ascii="Times New Roman" w:hAnsi="Times New Roman" w:cs="Times New Roman"/>
          <w:sz w:val="28"/>
          <w:szCs w:val="28"/>
          <w:lang w:val="ru-RU"/>
        </w:rPr>
      </w:pPr>
    </w:p>
    <w:p w:rsidR="008004BD" w:rsidRDefault="008004BD" w:rsidP="008004B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Правила определяют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8004BD" w:rsidRDefault="008004BD" w:rsidP="008004B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нормативным правовым актам федеральных органов исполнительной власти, содержащим государственные нормативные требования охраны труда, относятся </w:t>
      </w:r>
      <w:hyperlink r:id="rId6" w:history="1">
        <w:r w:rsidRPr="008004BD">
          <w:rPr>
            <w:rFonts w:ascii="Times New Roman" w:hAnsi="Times New Roman" w:cs="Times New Roman"/>
            <w:sz w:val="28"/>
            <w:szCs w:val="28"/>
            <w:lang w:val="ru-RU"/>
          </w:rPr>
          <w:t>правила</w:t>
        </w:r>
      </w:hyperlink>
      <w:r w:rsidRPr="008004BD">
        <w:rPr>
          <w:rFonts w:ascii="Times New Roman" w:hAnsi="Times New Roman" w:cs="Times New Roman"/>
          <w:sz w:val="28"/>
          <w:szCs w:val="28"/>
          <w:lang w:val="ru-RU"/>
        </w:rPr>
        <w:t xml:space="preserve"> по </w:t>
      </w:r>
      <w:r>
        <w:rPr>
          <w:rFonts w:ascii="Times New Roman" w:hAnsi="Times New Roman" w:cs="Times New Roman"/>
          <w:sz w:val="28"/>
          <w:szCs w:val="28"/>
          <w:lang w:val="ru-RU"/>
        </w:rPr>
        <w:t>охране труда, а также иные нормативные правовые акты, содержащие государственные нормативные требования охраны труда, единые типовые нормы бесплатной выдачи работникам средств индивидуальной защиты (далее - акты, содержащие требования охраны труда).</w:t>
      </w:r>
    </w:p>
    <w:p w:rsidR="008004BD" w:rsidRDefault="008004BD" w:rsidP="008004B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Проекты актов, содержащих требования охраны труда, разрабатываются:</w:t>
      </w:r>
    </w:p>
    <w:p w:rsidR="008004BD" w:rsidRDefault="008004BD" w:rsidP="008004B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организациями, учреждениями, ассоциациями, объединениями, государственными внебюджетными фондами;</w:t>
      </w:r>
    </w:p>
    <w:p w:rsidR="008004BD" w:rsidRDefault="008004BD" w:rsidP="008004B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с участием представителей отраслевых объединений профсоюзов и отраслевых объединений работодателей.</w:t>
      </w:r>
    </w:p>
    <w:p w:rsidR="008004BD" w:rsidRDefault="008004BD" w:rsidP="008004B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Разработанные проекты актов, содержащие требования охраны труда, направляются в бумажной и электронной формах:</w:t>
      </w:r>
    </w:p>
    <w:p w:rsidR="008004BD" w:rsidRDefault="008004BD" w:rsidP="008004B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организациями, учреждениями, ассоциациями, объединениями, государственными внебюджетными фондами - в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установленной сфере деятельности, а при отсутствии такого органа - в Министерство труда и социальной защиты Российской Федерации;</w:t>
      </w:r>
    </w:p>
    <w:p w:rsidR="008004BD" w:rsidRDefault="008004BD" w:rsidP="008004B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 в Министерство труда и социальной защиты Российской Федерации с приложением заключений отраслевых объединений профсоюзов и отраслевых объединений работодателей.</w:t>
      </w:r>
    </w:p>
    <w:p w:rsidR="008004BD" w:rsidRDefault="008004BD" w:rsidP="008004B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Акты, содержащие требования охраны труда, утверждаются Министерством труда и социальной защиты Российской Федерации после рассмотрения проектов актов, содержащих требования охраны труда, на заседании Российской трехсторонней комиссии по регулированию социально-трудовых отношений.</w:t>
      </w:r>
    </w:p>
    <w:p w:rsidR="008004BD" w:rsidRDefault="008004BD" w:rsidP="008004B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Внесение изменений в акты, содержащие требования охраны труда, осуществляется Министерством труда и социальной защиты Российской Федерации в порядке, предусмотренном настоящими Правилами для их разработки и утверждения, в следующих случаях:</w:t>
      </w:r>
    </w:p>
    <w:p w:rsidR="008004BD" w:rsidRDefault="008004BD" w:rsidP="008004B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при изменении законодательства Российской Федерации об охране труда;</w:t>
      </w:r>
    </w:p>
    <w:p w:rsidR="008004BD" w:rsidRDefault="008004BD" w:rsidP="008004B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по результатам комплексных (с участием сторон социального партнерства) исследований состояния и причин производственного травматизма и профессиональных заболеваний, анализа результатов проведения специальной оценки условий труда, результатов внедрения новой техники и технологий;</w:t>
      </w:r>
    </w:p>
    <w:p w:rsidR="008004BD" w:rsidRDefault="008004BD" w:rsidP="008004B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по результатам изучения российского и международного опыта работы по улучшению условий труда;</w:t>
      </w:r>
    </w:p>
    <w:p w:rsidR="008004BD" w:rsidRDefault="008004BD" w:rsidP="008004B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г) по предложениям (с обоснованием) федеральных органов исполнительной власти и (или) органов исполнительной власти субъектов Российской Федерации, в том числе о гармонизации актов, содержащих требования охраны труда, с нормами международного права в области охраны труда.</w:t>
      </w:r>
    </w:p>
    <w:p w:rsidR="008004BD" w:rsidRDefault="008004BD" w:rsidP="008004BD">
      <w:pPr>
        <w:autoSpaceDE w:val="0"/>
        <w:autoSpaceDN w:val="0"/>
        <w:adjustRightInd w:val="0"/>
        <w:spacing w:after="0" w:line="240" w:lineRule="auto"/>
        <w:ind w:firstLine="720"/>
        <w:jc w:val="both"/>
        <w:rPr>
          <w:rFonts w:ascii="Times New Roman" w:hAnsi="Times New Roman" w:cs="Times New Roman"/>
          <w:sz w:val="28"/>
          <w:szCs w:val="28"/>
          <w:lang w:val="ru-RU"/>
        </w:rPr>
      </w:pPr>
    </w:p>
    <w:p w:rsidR="008004BD" w:rsidRDefault="008004BD" w:rsidP="008004B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вступает в силу с 1 сентября 2022 г. и действует до 1 сентября 2028 г.</w:t>
      </w:r>
    </w:p>
    <w:p w:rsidR="008004BD" w:rsidRPr="00582AA0" w:rsidRDefault="008004BD" w:rsidP="008004BD">
      <w:pPr>
        <w:autoSpaceDE w:val="0"/>
        <w:autoSpaceDN w:val="0"/>
        <w:adjustRightInd w:val="0"/>
        <w:spacing w:after="0" w:line="240" w:lineRule="auto"/>
        <w:ind w:firstLine="720"/>
        <w:jc w:val="both"/>
        <w:rPr>
          <w:rFonts w:ascii="Times New Roman" w:hAnsi="Times New Roman" w:cs="Times New Roman"/>
          <w:sz w:val="28"/>
          <w:szCs w:val="28"/>
          <w:lang w:val="ru-RU"/>
        </w:rPr>
      </w:pPr>
    </w:p>
    <w:p w:rsidR="003655AF" w:rsidRDefault="003655AF"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sidRPr="00BC5AFC">
        <w:rPr>
          <w:rFonts w:ascii="Times New Roman" w:hAnsi="Times New Roman" w:cs="Times New Roman"/>
          <w:b/>
          <w:bCs/>
          <w:sz w:val="28"/>
          <w:szCs w:val="28"/>
          <w:lang w:val="ru-RU"/>
        </w:rPr>
        <w:t>Утверждено Положение</w:t>
      </w:r>
      <w:r w:rsidRPr="00BC5AFC">
        <w:rPr>
          <w:rFonts w:ascii="Times New Roman" w:hAnsi="Times New Roman" w:cs="Times New Roman"/>
          <w:b/>
          <w:bCs/>
          <w:sz w:val="28"/>
          <w:szCs w:val="28"/>
          <w:lang w:val="ru-RU"/>
        </w:rPr>
        <w:t xml:space="preserve"> о проведении общероссийского мониторинга условий и охраны труда</w:t>
      </w:r>
      <w:r w:rsidRPr="00BC5AFC">
        <w:rPr>
          <w:rFonts w:ascii="Times New Roman" w:hAnsi="Times New Roman" w:cs="Times New Roman"/>
          <w:sz w:val="28"/>
          <w:szCs w:val="28"/>
          <w:lang w:val="ru-RU"/>
        </w:rPr>
        <w:t xml:space="preserve"> </w:t>
      </w:r>
      <w:r w:rsidR="00BC5AFC" w:rsidRPr="00BC5AFC">
        <w:rPr>
          <w:rFonts w:ascii="Times New Roman" w:hAnsi="Times New Roman" w:cs="Times New Roman"/>
          <w:sz w:val="28"/>
          <w:szCs w:val="28"/>
          <w:lang w:val="ru-RU"/>
        </w:rPr>
        <w:t xml:space="preserve">(Приказ </w:t>
      </w:r>
      <w:r w:rsidR="00BC5AFC" w:rsidRPr="00BC5AFC">
        <w:rPr>
          <w:rFonts w:ascii="Times New Roman" w:hAnsi="Times New Roman" w:cs="Times New Roman"/>
          <w:sz w:val="28"/>
          <w:szCs w:val="28"/>
          <w:lang w:val="ru-RU"/>
        </w:rPr>
        <w:t>Минтруда России от 03.03.2022</w:t>
      </w:r>
      <w:r w:rsidR="00BC5AFC" w:rsidRPr="00BC5AFC">
        <w:rPr>
          <w:rFonts w:ascii="Times New Roman" w:hAnsi="Times New Roman" w:cs="Times New Roman"/>
          <w:sz w:val="28"/>
          <w:szCs w:val="28"/>
          <w:lang w:val="ru-RU"/>
        </w:rPr>
        <w:t>г. №</w:t>
      </w:r>
      <w:r w:rsidR="00BC5AFC" w:rsidRPr="00BC5AFC">
        <w:rPr>
          <w:rFonts w:ascii="Times New Roman" w:hAnsi="Times New Roman" w:cs="Times New Roman"/>
          <w:sz w:val="28"/>
          <w:szCs w:val="28"/>
          <w:lang w:val="ru-RU"/>
        </w:rPr>
        <w:t>101</w:t>
      </w:r>
      <w:r w:rsidR="00BC5AFC" w:rsidRPr="00BC5AFC">
        <w:rPr>
          <w:rFonts w:ascii="Times New Roman" w:hAnsi="Times New Roman" w:cs="Times New Roman"/>
          <w:sz w:val="28"/>
          <w:szCs w:val="28"/>
          <w:lang w:val="ru-RU"/>
        </w:rPr>
        <w:t xml:space="preserve"> «</w:t>
      </w:r>
      <w:r w:rsidR="00BC5AFC" w:rsidRPr="00BC5AFC">
        <w:rPr>
          <w:rFonts w:ascii="Times New Roman" w:hAnsi="Times New Roman" w:cs="Times New Roman"/>
          <w:sz w:val="28"/>
          <w:szCs w:val="28"/>
          <w:lang w:val="ru-RU"/>
        </w:rPr>
        <w:t>О проведении общероссийского мониторинга условий и охраны труда</w:t>
      </w:r>
      <w:r w:rsidR="00BC5AFC" w:rsidRPr="00BC5AFC">
        <w:rPr>
          <w:rFonts w:ascii="Times New Roman" w:hAnsi="Times New Roman" w:cs="Times New Roman"/>
          <w:sz w:val="28"/>
          <w:szCs w:val="28"/>
          <w:lang w:val="ru-RU"/>
        </w:rPr>
        <w:t>»)</w:t>
      </w:r>
      <w:r w:rsidR="00BC5AFC">
        <w:rPr>
          <w:rFonts w:ascii="Times New Roman" w:hAnsi="Times New Roman" w:cs="Times New Roman"/>
          <w:sz w:val="28"/>
          <w:szCs w:val="28"/>
          <w:lang w:val="ru-RU"/>
        </w:rPr>
        <w:t>.</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p>
    <w:p w:rsidR="00BC5AFC" w:rsidRP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sidRPr="00BC5AFC">
        <w:rPr>
          <w:rFonts w:ascii="Times New Roman" w:hAnsi="Times New Roman" w:cs="Times New Roman"/>
          <w:sz w:val="28"/>
          <w:szCs w:val="28"/>
          <w:lang w:val="ru-RU"/>
        </w:rPr>
        <w:t xml:space="preserve">Положение разработано в соответствии с </w:t>
      </w:r>
      <w:hyperlink r:id="rId7" w:history="1">
        <w:r w:rsidRPr="00BC5AFC">
          <w:rPr>
            <w:rFonts w:ascii="Times New Roman" w:hAnsi="Times New Roman" w:cs="Times New Roman"/>
            <w:sz w:val="28"/>
            <w:szCs w:val="28"/>
            <w:lang w:val="ru-RU"/>
          </w:rPr>
          <w:t>Концепцией</w:t>
        </w:r>
      </w:hyperlink>
      <w:r w:rsidRPr="00BC5AFC">
        <w:rPr>
          <w:rFonts w:ascii="Times New Roman" w:hAnsi="Times New Roman" w:cs="Times New Roman"/>
          <w:sz w:val="28"/>
          <w:szCs w:val="28"/>
          <w:lang w:val="ru-RU"/>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и </w:t>
      </w:r>
      <w:hyperlink r:id="rId8" w:history="1">
        <w:r w:rsidRPr="00BC5AFC">
          <w:rPr>
            <w:rFonts w:ascii="Times New Roman" w:hAnsi="Times New Roman" w:cs="Times New Roman"/>
            <w:sz w:val="28"/>
            <w:szCs w:val="28"/>
            <w:lang w:val="ru-RU"/>
          </w:rPr>
          <w:t>Комплексом</w:t>
        </w:r>
      </w:hyperlink>
      <w:r w:rsidRPr="00BC5AFC">
        <w:rPr>
          <w:rFonts w:ascii="Times New Roman" w:hAnsi="Times New Roman" w:cs="Times New Roman"/>
          <w:sz w:val="28"/>
          <w:szCs w:val="28"/>
          <w:lang w:val="ru-RU"/>
        </w:rPr>
        <w:t xml:space="preserve">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 утвержденным распоряжением Правительства Российской Федерации от 26 апреля 2019 г. N 833-р.</w:t>
      </w:r>
    </w:p>
    <w:p w:rsidR="00BC5AFC" w:rsidRDefault="00BC5AFC" w:rsidP="00BC5AF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определяет порядок организации и проведения общероссийского мониторинга условий и охраны труда.</w:t>
      </w:r>
    </w:p>
    <w:p w:rsidR="00BC5AFC" w:rsidRDefault="00BC5AFC" w:rsidP="00BC5AF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Целью мониторинга является комплексная оценка ситуации в области условий и охраны труда в Российской Федерации и разработка рекомендаций по ее улучшению.</w:t>
      </w:r>
    </w:p>
    <w:p w:rsidR="00BC5AFC" w:rsidRDefault="00BC5AFC" w:rsidP="00BC5AF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Основными объектами мониторинга являются:</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состояние условий труда и обеспечение охраны труда на рабочих местах;</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уровень производственного травматизма и профессиональной заболеваемости;</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установление инвалидности лицам вследствие трудового увечья или профессионального заболевания;</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г) предоставление гарантий и компенсаций работникам за работу с вредными и (или) опасными условиями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 социальное страхование работников от несчастных случаев на производстве и профессиональных заболеваний;</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 федеральный государственный надзор за соблюдением государственных нормативных требований охраны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ж) государственная экспертиза условий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з) разработка и совершенствование нормативной правовой базы по охране труда субъектов Российской Федерации;</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и) разработка и реализация государственных программ субъектов Российской Федерации (подпрограмм государственных программ) по улучшению условий и охраны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 информационное обеспечение охраны труда и распространение передового отечественного и зарубежного опыта по улучшению условий и охраны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л) проведение специальной оценки условий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 реализация мероприятий, направленных на профилактику несчастных случаев на производстве и профессиональных заболеваний, финансирование предупредительных мер по сокращению производственного травматизма и профессиональных заболеваний работников;</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 профессиональная подготовка специалистов и обучение работников по охране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 предоставление досрочных пенсий по старости гражданам в связи с их занятостью на работах с вредными и (или) опасными условиями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 осуществление общественного контроля за соблюдением прав и законных интересов работников в области охраны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 развитие социального партнерства в сфере охраны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развитие международного сотрудничества в области охраны труда.</w:t>
      </w:r>
    </w:p>
    <w:p w:rsidR="00BC5AFC" w:rsidRDefault="00BC5AFC" w:rsidP="00BC5AF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мониторинга обеспечивает:</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осуществление прогнозирования развития важнейших процессов в сфере охраны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формирование ежегодного доклада Минтруда России о результатах мониторинга условий и охраны труда в Российской Федерации;</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информирование федеральных органов исполнительной власти, органов исполнительной власти субъектов Российской Федерации, органов местного самоуправления, объединений работодателей, объединений профсоюзов, организаций и граждан о результатах мониторинга условий и охраны труда в Российской Федерации.</w:t>
      </w:r>
    </w:p>
    <w:p w:rsidR="00BC5AFC" w:rsidRDefault="00BC5AFC" w:rsidP="00BC5AF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Мониторинг проводится Минтрудом России с участием:</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Федеральной службы по труду и занятости;</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Фонда социального страхования Российской Федерации;</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Пенсионного фонда Российской Федерации;</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г) ФГБУ "Федеральное бюро медико-социальной экспертизы" Минтруда России;</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 ФГБУ "Всероссийский научно-исследовательский институт труда" Минтруда России;</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 иных органов и организаций в пределах их компетенции.</w:t>
      </w:r>
    </w:p>
    <w:p w:rsidR="00BC5AFC" w:rsidRDefault="00BC5AFC" w:rsidP="00BC5AF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Минтруд России осуществляет:</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единое методическое обеспечение мониторинга;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сбор, обработку, анализ и распространение информации об условиях и охране труда;</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подготовку предложений по реализации мер, направленных на улучшение условий и охраны труда, снижение смертности и травматизма от несчастных случаев на производстве, профилактику и своевременное выявление профессиональных заболеваний и сохранение профессионального здоровья работников, с участием социальных партнеров;</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г) формирование ежегодного доклада Минтруда России о результатах мониторинга условий и охраны труда в Российской Федерации;</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 размещение результатов мониторинга на официальном сайте Минтруда России.</w:t>
      </w: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p>
    <w:p w:rsidR="00BC5AFC" w:rsidRDefault="00BC5AFC" w:rsidP="00BC5AF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Органам исполнительной власти субъектов Российской Федерации рекомендовано:</w:t>
      </w:r>
    </w:p>
    <w:p w:rsidR="00BC5AFC" w:rsidRPr="00BC5AFC" w:rsidRDefault="00BC5AFC" w:rsidP="00BC5AFC">
      <w:pPr>
        <w:pStyle w:val="a4"/>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BC5AFC">
        <w:rPr>
          <w:rFonts w:ascii="Times New Roman" w:hAnsi="Times New Roman" w:cs="Times New Roman"/>
          <w:sz w:val="28"/>
          <w:szCs w:val="28"/>
          <w:lang w:val="ru-RU"/>
        </w:rPr>
        <w:t>проводить мониторинг условий и охраны труда в субъекте Российской Федерации;</w:t>
      </w:r>
    </w:p>
    <w:p w:rsidR="00BC5AFC" w:rsidRPr="00BC5AFC" w:rsidRDefault="00BC5AFC" w:rsidP="00BC5AFC">
      <w:pPr>
        <w:pStyle w:val="a4"/>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BC5AFC">
        <w:rPr>
          <w:rFonts w:ascii="Times New Roman" w:hAnsi="Times New Roman" w:cs="Times New Roman"/>
          <w:sz w:val="28"/>
          <w:szCs w:val="28"/>
          <w:lang w:val="ru-RU"/>
        </w:rPr>
        <w:t>представлять в Министерство труда и социальной защиты Российской Федерации сведения, необходимые для проведения общероссийского мониторинга условий и охраны труда.</w:t>
      </w:r>
    </w:p>
    <w:p w:rsidR="003655AF" w:rsidRPr="00BC5AFC" w:rsidRDefault="003655AF" w:rsidP="00BC5AFC">
      <w:pPr>
        <w:autoSpaceDE w:val="0"/>
        <w:autoSpaceDN w:val="0"/>
        <w:adjustRightInd w:val="0"/>
        <w:spacing w:before="280" w:after="0" w:line="240" w:lineRule="auto"/>
        <w:jc w:val="both"/>
        <w:rPr>
          <w:rFonts w:ascii="Times New Roman" w:hAnsi="Times New Roman" w:cs="Times New Roman"/>
          <w:sz w:val="28"/>
          <w:szCs w:val="28"/>
          <w:lang w:val="ru-RU"/>
        </w:rPr>
      </w:pPr>
      <w:bookmarkStart w:id="0" w:name="_GoBack"/>
      <w:bookmarkEnd w:id="0"/>
    </w:p>
    <w:sectPr w:rsidR="003655AF" w:rsidRPr="00BC5A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F82"/>
    <w:multiLevelType w:val="hybridMultilevel"/>
    <w:tmpl w:val="9EA4A6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6E76C02"/>
    <w:multiLevelType w:val="multilevel"/>
    <w:tmpl w:val="C0BA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00"/>
    <w:rsid w:val="00173579"/>
    <w:rsid w:val="003655AF"/>
    <w:rsid w:val="004B7101"/>
    <w:rsid w:val="00582AA0"/>
    <w:rsid w:val="008004BD"/>
    <w:rsid w:val="0089580A"/>
    <w:rsid w:val="00B54000"/>
    <w:rsid w:val="00BC5AFC"/>
    <w:rsid w:val="00E0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8FC0"/>
  <w15:chartTrackingRefBased/>
  <w15:docId w15:val="{350DAC33-0F5C-452C-B748-73E4F488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B5400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000"/>
    <w:rPr>
      <w:rFonts w:ascii="Times New Roman" w:eastAsia="Times New Roman" w:hAnsi="Times New Roman" w:cs="Times New Roman"/>
      <w:b/>
      <w:bCs/>
      <w:kern w:val="36"/>
      <w:sz w:val="48"/>
      <w:szCs w:val="48"/>
      <w:lang w:val="ru-RU" w:eastAsia="ru-RU"/>
    </w:rPr>
  </w:style>
  <w:style w:type="paragraph" w:styleId="a3">
    <w:name w:val="Normal (Web)"/>
    <w:basedOn w:val="a"/>
    <w:uiPriority w:val="99"/>
    <w:semiHidden/>
    <w:unhideWhenUsed/>
    <w:rsid w:val="00B540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BC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747517237896688B37FE3DFEEF3E257676F3F57707CD8BC04B2A21AB30D08DE4CBB0B7050B91331FE0B2A5BFA351D09496DA9C6F1BAA1z0V0G" TargetMode="External"/><Relationship Id="rId3" Type="http://schemas.openxmlformats.org/officeDocument/2006/relationships/styles" Target="styles.xml"/><Relationship Id="rId7" Type="http://schemas.openxmlformats.org/officeDocument/2006/relationships/hyperlink" Target="consultantplus://offline/ref=805747517237896688B37FE3DFEEF3E25563693A507E7CD8BC04B2A21AB30D08DE4CBB0B7050B81637FE0B2A5BFA351D09496DA9C6F1BAA1z0V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2E88E31272AD23656962AB13408C5AB576F41D132D78794E998ADAD1F58FD92B260426BA43C3829CC1ECE39A951B73627651BC638211E25sBc0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0737-A275-4C72-93AB-31C6221C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1858</Words>
  <Characters>10594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2022-05-11T06:08:00Z</dcterms:created>
  <dcterms:modified xsi:type="dcterms:W3CDTF">2022-05-11T06:32:00Z</dcterms:modified>
</cp:coreProperties>
</file>