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E3A0A" w:rsidRDefault="00DE3A0A" w:rsidP="00DE3A0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E01CA7">
        <w:rPr>
          <w:rFonts w:ascii="Times New Roman" w:hAnsi="Times New Roman" w:cs="Times New Roman"/>
          <w:b/>
          <w:bCs/>
          <w:sz w:val="28"/>
          <w:szCs w:val="28"/>
          <w:lang w:val="ru-RU"/>
        </w:rPr>
        <w:t>Новое в законодательстве (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август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2026</w:t>
      </w:r>
      <w:r w:rsidRPr="00E01CA7">
        <w:rPr>
          <w:rFonts w:ascii="Times New Roman" w:hAnsi="Times New Roman" w:cs="Times New Roman"/>
          <w:b/>
          <w:bCs/>
          <w:sz w:val="28"/>
          <w:szCs w:val="28"/>
          <w:lang w:val="ru-RU"/>
        </w:rPr>
        <w:t>):</w:t>
      </w:r>
    </w:p>
    <w:p w:rsidR="003E263E" w:rsidRDefault="003E263E" w:rsidP="00DE3A0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3E263E" w:rsidRDefault="003E263E" w:rsidP="00DE3A0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Внесены изменения в статью 3 Закона Кемеровской области «О некоторых вопросах регулирования социального партнерства в сфере труда» </w:t>
      </w:r>
      <w:r w:rsidRPr="003E263E">
        <w:rPr>
          <w:rFonts w:ascii="Times New Roman" w:hAnsi="Times New Roman" w:cs="Times New Roman"/>
          <w:sz w:val="28"/>
          <w:szCs w:val="28"/>
          <w:lang w:val="ru-RU"/>
        </w:rPr>
        <w:t>(Закон Кемеровской области – Кузбасса от 01.07.2026г. №76-ОЗ).</w:t>
      </w:r>
    </w:p>
    <w:p w:rsidR="00F1074A" w:rsidRDefault="00F1074A" w:rsidP="00DE3A0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F1074A" w:rsidRPr="00F1074A" w:rsidRDefault="00F1074A" w:rsidP="00DE3A0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После внесенных изменений статья 3 </w:t>
      </w:r>
      <w:r w:rsidRPr="00F1074A">
        <w:rPr>
          <w:rFonts w:ascii="Times New Roman" w:hAnsi="Times New Roman" w:cs="Times New Roman"/>
          <w:sz w:val="28"/>
          <w:szCs w:val="28"/>
          <w:lang w:val="ru-RU"/>
        </w:rPr>
        <w:t>Закона Кемеровской области «О некоторых вопросах регулирования социального партнерства в сфере труда»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действует в следующей редакции:</w:t>
      </w:r>
    </w:p>
    <w:p w:rsidR="003E263E" w:rsidRDefault="003E263E" w:rsidP="00DE3A0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F1074A" w:rsidRPr="00F1074A" w:rsidRDefault="00F1074A" w:rsidP="00F1074A">
      <w:pPr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</w:pPr>
      <w:r w:rsidRPr="00F1074A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«</w:t>
      </w:r>
      <w:r w:rsidRPr="00F1074A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Статья 3. Уведомительная регистрация коллективных договоров и соглашений в сфере труда</w:t>
      </w:r>
    </w:p>
    <w:p w:rsidR="00F1074A" w:rsidRPr="00F1074A" w:rsidRDefault="00F1074A" w:rsidP="00F1074A">
      <w:pPr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F1074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  </w:t>
      </w:r>
    </w:p>
    <w:p w:rsidR="00F1074A" w:rsidRPr="00F1074A" w:rsidRDefault="00F1074A" w:rsidP="00F1074A">
      <w:pPr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F1074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Уведомительная регистрация коллективных договоров, регионального соглашения, региональных отраслевых (межотраслевых) соглашений, территориальных соглашений, территориальных отраслевых (межотраслевых) соглашений и соглашений о внесении в них изменений осуществляется исполнительным органом Кемеровской области </w:t>
      </w:r>
      <w:r w:rsidRPr="00F1074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–</w:t>
      </w:r>
      <w:r w:rsidRPr="00F1074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Кузбасса, осуществляющим полномочия в сфере труда и занятости, в установленном им порядке</w:t>
      </w:r>
      <w:r w:rsidRPr="00F1074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»</w:t>
      </w:r>
      <w:r w:rsidRPr="00F1074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. </w:t>
      </w:r>
    </w:p>
    <w:p w:rsidR="003E263E" w:rsidRDefault="003E263E" w:rsidP="00DE3A0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F1074A" w:rsidRPr="00F1074A" w:rsidRDefault="00F1074A" w:rsidP="00DE3A0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1074A">
        <w:rPr>
          <w:rFonts w:ascii="Times New Roman" w:hAnsi="Times New Roman" w:cs="Times New Roman"/>
          <w:sz w:val="28"/>
          <w:szCs w:val="28"/>
          <w:lang w:val="ru-RU"/>
        </w:rPr>
        <w:t>Закон Кемеровской области – Кузбасса вступил в силу 03.07.2026г.</w:t>
      </w:r>
    </w:p>
    <w:p w:rsidR="00352B0D" w:rsidRDefault="00352B0D" w:rsidP="00DE3A0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bookmarkStart w:id="0" w:name="_GoBack"/>
      <w:bookmarkEnd w:id="0"/>
    </w:p>
    <w:sectPr w:rsidR="00352B0D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3A0A"/>
    <w:rsid w:val="00352B0D"/>
    <w:rsid w:val="003E263E"/>
    <w:rsid w:val="0089580A"/>
    <w:rsid w:val="00DE3A0A"/>
    <w:rsid w:val="00F10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624D25"/>
  <w15:chartTrackingRefBased/>
  <w15:docId w15:val="{AAD86E9F-4802-4E4D-AE12-6C34EF2965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DE3A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52B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4">
    <w:name w:val="Hyperlink"/>
    <w:basedOn w:val="a0"/>
    <w:uiPriority w:val="99"/>
    <w:semiHidden/>
    <w:unhideWhenUsed/>
    <w:rsid w:val="00352B0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1694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0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144</Words>
  <Characters>824</Characters>
  <Application>Microsoft Office Word</Application>
  <DocSecurity>0</DocSecurity>
  <Lines>6</Lines>
  <Paragraphs>1</Paragraphs>
  <ScaleCrop>false</ScaleCrop>
  <Company/>
  <LinksUpToDate>false</LinksUpToDate>
  <CharactersWithSpaces>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2026-08-26T02:08:00Z</dcterms:created>
  <dcterms:modified xsi:type="dcterms:W3CDTF">2026-08-26T02:53:00Z</dcterms:modified>
</cp:coreProperties>
</file>