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7842" w14:textId="4609840A" w:rsidR="00095362" w:rsidRDefault="00095362" w:rsidP="00095362">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(ноябрь 2022):</w:t>
      </w:r>
    </w:p>
    <w:p w14:paraId="761B3F62" w14:textId="0E5B84F2" w:rsidR="007D2D1F" w:rsidRDefault="007D2D1F" w:rsidP="00095362">
      <w:pPr>
        <w:autoSpaceDE w:val="0"/>
        <w:autoSpaceDN w:val="0"/>
        <w:adjustRightInd w:val="0"/>
        <w:spacing w:after="0" w:line="240" w:lineRule="auto"/>
        <w:ind w:left="540"/>
        <w:jc w:val="both"/>
        <w:rPr>
          <w:rFonts w:ascii="Times New Roman" w:hAnsi="Times New Roman" w:cs="Times New Roman"/>
          <w:b/>
          <w:bCs/>
          <w:sz w:val="28"/>
          <w:szCs w:val="28"/>
          <w:lang w:val="ru-RU"/>
        </w:rPr>
      </w:pPr>
    </w:p>
    <w:p w14:paraId="13F22096"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b/>
          <w:bCs/>
          <w:sz w:val="28"/>
          <w:szCs w:val="28"/>
          <w:lang w:val="ru-RU"/>
        </w:rPr>
        <w:t>Внесены изменения в Трудовой кодекс Российской Федерации</w:t>
      </w:r>
      <w:r w:rsidRPr="00030F51">
        <w:rPr>
          <w:rFonts w:ascii="Times New Roman" w:hAnsi="Times New Roman" w:cs="Times New Roman"/>
          <w:sz w:val="28"/>
          <w:szCs w:val="28"/>
          <w:lang w:val="ru-RU"/>
        </w:rPr>
        <w:t xml:space="preserve"> (Федеральный </w:t>
      </w:r>
      <w:hyperlink r:id="rId5" w:history="1">
        <w:r w:rsidRPr="00030F51">
          <w:rPr>
            <w:rFonts w:ascii="Times New Roman" w:hAnsi="Times New Roman" w:cs="Times New Roman"/>
            <w:sz w:val="28"/>
            <w:szCs w:val="28"/>
            <w:lang w:val="ru-RU"/>
          </w:rPr>
          <w:t>закон</w:t>
        </w:r>
      </w:hyperlink>
      <w:r w:rsidRPr="00030F51">
        <w:rPr>
          <w:rFonts w:ascii="Times New Roman" w:hAnsi="Times New Roman" w:cs="Times New Roman"/>
          <w:sz w:val="28"/>
          <w:szCs w:val="28"/>
          <w:lang w:val="ru-RU"/>
        </w:rPr>
        <w:t xml:space="preserve"> от 04.11.2022г. №434-ФЗ).</w:t>
      </w:r>
    </w:p>
    <w:p w14:paraId="4AD8E7E5"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p>
    <w:p w14:paraId="7E450804" w14:textId="77777777" w:rsidR="007D2D1F" w:rsidRPr="00030F51" w:rsidRDefault="007D2D1F" w:rsidP="007D2D1F">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sz w:val="28"/>
          <w:szCs w:val="28"/>
          <w:lang w:val="ru-RU"/>
        </w:rPr>
        <w:t>Статьи ТК РФ после внесенных изменений будут действовать в следующей редакции</w:t>
      </w:r>
      <w:r w:rsidRPr="00030F51">
        <w:rPr>
          <w:rFonts w:ascii="Times New Roman" w:hAnsi="Times New Roman" w:cs="Times New Roman"/>
          <w:b/>
          <w:bCs/>
          <w:sz w:val="28"/>
          <w:szCs w:val="28"/>
          <w:lang w:val="ru-RU"/>
        </w:rPr>
        <w:t xml:space="preserve"> (жирным шрифтом выделены внесенные изменения):</w:t>
      </w:r>
    </w:p>
    <w:p w14:paraId="39517AC3" w14:textId="77777777" w:rsidR="007D2D1F" w:rsidRPr="00030F51" w:rsidRDefault="007D2D1F" w:rsidP="007D2D1F">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14:paraId="05DF67AE" w14:textId="77777777" w:rsidR="007D2D1F" w:rsidRPr="00030F51" w:rsidRDefault="007D2D1F" w:rsidP="007D2D1F">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83. Прекращение трудового договора по обстоятельствам, не зависящим от воли сторон</w:t>
      </w:r>
    </w:p>
    <w:p w14:paraId="669933B5" w14:textId="77777777" w:rsidR="007D2D1F" w:rsidRPr="00030F51" w:rsidRDefault="007D2D1F" w:rsidP="007D2D1F">
      <w:pPr>
        <w:autoSpaceDE w:val="0"/>
        <w:autoSpaceDN w:val="0"/>
        <w:adjustRightInd w:val="0"/>
        <w:spacing w:after="0" w:line="240" w:lineRule="auto"/>
        <w:jc w:val="both"/>
        <w:rPr>
          <w:rFonts w:ascii="Times New Roman" w:hAnsi="Times New Roman" w:cs="Times New Roman"/>
          <w:sz w:val="28"/>
          <w:szCs w:val="28"/>
          <w:lang w:val="ru-RU"/>
        </w:rPr>
      </w:pPr>
    </w:p>
    <w:p w14:paraId="1E619B1F"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Трудовой договор подлежит прекращению по следующим обстоятельствам, не зависящим от воли сторон:</w:t>
      </w:r>
    </w:p>
    <w:p w14:paraId="2188AB1D" w14:textId="77777777" w:rsidR="007D2D1F" w:rsidRPr="00030F51" w:rsidRDefault="007D2D1F" w:rsidP="007D2D1F">
      <w:pPr>
        <w:autoSpaceDE w:val="0"/>
        <w:autoSpaceDN w:val="0"/>
        <w:adjustRightInd w:val="0"/>
        <w:spacing w:before="36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14:paraId="13192984"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2) восстановление на работе работника, ранее выполнявшего эту работу, по решению государственной инспекции труда или суда;</w:t>
      </w:r>
    </w:p>
    <w:p w14:paraId="475A6659"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3) </w:t>
      </w:r>
      <w:proofErr w:type="spellStart"/>
      <w:r w:rsidRPr="00030F51">
        <w:rPr>
          <w:rFonts w:ascii="Times New Roman" w:hAnsi="Times New Roman" w:cs="Times New Roman"/>
          <w:sz w:val="28"/>
          <w:szCs w:val="28"/>
          <w:lang w:val="ru-RU"/>
        </w:rPr>
        <w:t>неизбрание</w:t>
      </w:r>
      <w:proofErr w:type="spellEnd"/>
      <w:r w:rsidRPr="00030F51">
        <w:rPr>
          <w:rFonts w:ascii="Times New Roman" w:hAnsi="Times New Roman" w:cs="Times New Roman"/>
          <w:sz w:val="28"/>
          <w:szCs w:val="28"/>
          <w:lang w:val="ru-RU"/>
        </w:rPr>
        <w:t xml:space="preserve"> на должность;</w:t>
      </w:r>
    </w:p>
    <w:p w14:paraId="7215436A"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4) осуждение работника к наказанию, исключающему продолжение прежней работы, в соответствии с приговором суда, вступившим в законную силу;</w:t>
      </w:r>
    </w:p>
    <w:p w14:paraId="34C8269B"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D7DCDC4"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6) смерть работника либо работодателя - физического лица, а также признание судом работника либо работодателя - физического лица </w:t>
      </w:r>
      <w:hyperlink r:id="rId6" w:history="1">
        <w:r w:rsidRPr="00030F51">
          <w:rPr>
            <w:rFonts w:ascii="Times New Roman" w:hAnsi="Times New Roman" w:cs="Times New Roman"/>
            <w:sz w:val="28"/>
            <w:szCs w:val="28"/>
            <w:lang w:val="ru-RU"/>
          </w:rPr>
          <w:t>умершим</w:t>
        </w:r>
      </w:hyperlink>
      <w:r w:rsidRPr="00030F51">
        <w:rPr>
          <w:rFonts w:ascii="Times New Roman" w:hAnsi="Times New Roman" w:cs="Times New Roman"/>
          <w:sz w:val="28"/>
          <w:szCs w:val="28"/>
          <w:lang w:val="ru-RU"/>
        </w:rPr>
        <w:t xml:space="preserve"> или </w:t>
      </w:r>
      <w:hyperlink r:id="rId7" w:history="1">
        <w:r w:rsidRPr="00030F51">
          <w:rPr>
            <w:rFonts w:ascii="Times New Roman" w:hAnsi="Times New Roman" w:cs="Times New Roman"/>
            <w:sz w:val="28"/>
            <w:szCs w:val="28"/>
            <w:lang w:val="ru-RU"/>
          </w:rPr>
          <w:t>безвестно отсутствующим</w:t>
        </w:r>
      </w:hyperlink>
      <w:r w:rsidRPr="00030F51">
        <w:rPr>
          <w:rFonts w:ascii="Times New Roman" w:hAnsi="Times New Roman" w:cs="Times New Roman"/>
          <w:sz w:val="28"/>
          <w:szCs w:val="28"/>
          <w:lang w:val="ru-RU"/>
        </w:rPr>
        <w:t>;</w:t>
      </w:r>
    </w:p>
    <w:p w14:paraId="5E4BC0A7" w14:textId="77777777" w:rsidR="007D2D1F" w:rsidRPr="00030F51" w:rsidRDefault="007D2D1F" w:rsidP="007D2D1F">
      <w:pPr>
        <w:autoSpaceDE w:val="0"/>
        <w:autoSpaceDN w:val="0"/>
        <w:adjustRightInd w:val="0"/>
        <w:spacing w:before="36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sz w:val="28"/>
          <w:szCs w:val="28"/>
          <w:lang w:val="ru-RU"/>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r w:rsidRPr="00030F51">
        <w:rPr>
          <w:rFonts w:ascii="Times New Roman" w:hAnsi="Times New Roman" w:cs="Times New Roman"/>
          <w:b/>
          <w:bCs/>
          <w:sz w:val="28"/>
          <w:szCs w:val="28"/>
          <w:lang w:val="ru-RU"/>
        </w:rPr>
        <w:t xml:space="preserve">а также призыв работодателя - физического лица или работодателя, являющегося единственным учредителем (участником) </w:t>
      </w:r>
      <w:r w:rsidRPr="00030F51">
        <w:rPr>
          <w:rFonts w:ascii="Times New Roman" w:hAnsi="Times New Roman" w:cs="Times New Roman"/>
          <w:b/>
          <w:bCs/>
          <w:sz w:val="28"/>
          <w:szCs w:val="28"/>
          <w:lang w:val="ru-RU"/>
        </w:rPr>
        <w:lastRenderedPageBreak/>
        <w:t xml:space="preserve">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8" w:history="1">
        <w:r w:rsidRPr="00030F51">
          <w:rPr>
            <w:rFonts w:ascii="Times New Roman" w:hAnsi="Times New Roman" w:cs="Times New Roman"/>
            <w:b/>
            <w:bCs/>
            <w:sz w:val="28"/>
            <w:szCs w:val="28"/>
            <w:lang w:val="ru-RU"/>
          </w:rPr>
          <w:t>мобилизации</w:t>
        </w:r>
      </w:hyperlink>
      <w:r w:rsidRPr="00030F51">
        <w:rPr>
          <w:rFonts w:ascii="Times New Roman" w:hAnsi="Times New Roman" w:cs="Times New Roman"/>
          <w:b/>
          <w:bCs/>
          <w:sz w:val="28"/>
          <w:szCs w:val="28"/>
          <w:lang w:val="ru-RU"/>
        </w:rP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14:paraId="1B2AA89A"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17"/>
      <w:bookmarkEnd w:id="0"/>
      <w:r w:rsidRPr="00030F51">
        <w:rPr>
          <w:rFonts w:ascii="Times New Roman" w:hAnsi="Times New Roman" w:cs="Times New Roman"/>
          <w:sz w:val="28"/>
          <w:szCs w:val="28"/>
          <w:lang w:val="ru-RU"/>
        </w:rPr>
        <w:t>8) дисквалификация или иное административное наказание, исключающее возможность исполнения работником обязанностей по трудовому договору;</w:t>
      </w:r>
    </w:p>
    <w:p w14:paraId="4E92DEEE"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19"/>
      <w:bookmarkEnd w:id="1"/>
      <w:r w:rsidRPr="00030F51">
        <w:rPr>
          <w:rFonts w:ascii="Times New Roman" w:hAnsi="Times New Roman" w:cs="Times New Roman"/>
          <w:sz w:val="28"/>
          <w:szCs w:val="28"/>
          <w:lang w:val="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737F3922"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2" w:name="Par21"/>
      <w:bookmarkEnd w:id="2"/>
      <w:r w:rsidRPr="00030F51">
        <w:rPr>
          <w:rFonts w:ascii="Times New Roman" w:hAnsi="Times New Roman" w:cs="Times New Roman"/>
          <w:sz w:val="28"/>
          <w:szCs w:val="28"/>
          <w:lang w:val="ru-RU"/>
        </w:rPr>
        <w:t>10) прекращение допуска к государственной тайне, если выполняемая работа требует такого допуска;</w:t>
      </w:r>
    </w:p>
    <w:p w14:paraId="72BFC409"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11) отмена решения суда или отмена (признание незаконным) решения государственной инспекции труда о восстановлении работника на работе;</w:t>
      </w:r>
    </w:p>
    <w:p w14:paraId="41D082AF" w14:textId="77777777" w:rsidR="007D2D1F" w:rsidRPr="00030F51" w:rsidRDefault="007D2D1F" w:rsidP="007D2D1F">
      <w:pPr>
        <w:autoSpaceDE w:val="0"/>
        <w:autoSpaceDN w:val="0"/>
        <w:adjustRightInd w:val="0"/>
        <w:spacing w:after="0" w:line="240" w:lineRule="auto"/>
        <w:jc w:val="both"/>
        <w:rPr>
          <w:rFonts w:ascii="Times New Roman" w:hAnsi="Times New Roman" w:cs="Times New Roman"/>
          <w:sz w:val="28"/>
          <w:szCs w:val="28"/>
          <w:lang w:val="ru-RU"/>
        </w:rPr>
      </w:pPr>
    </w:p>
    <w:p w14:paraId="77323F53"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12) утратил силу. </w:t>
      </w:r>
      <w:bookmarkStart w:id="3" w:name="Par26"/>
      <w:bookmarkEnd w:id="3"/>
    </w:p>
    <w:p w14:paraId="5DB4457E"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67DAD3CE"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 xml:space="preserve">Прекращение трудового договора по основаниям, предусмотренным </w:t>
      </w:r>
      <w:hyperlink w:anchor="Par7" w:history="1">
        <w:r w:rsidRPr="00030F51">
          <w:rPr>
            <w:rFonts w:ascii="Times New Roman" w:hAnsi="Times New Roman" w:cs="Times New Roman"/>
            <w:sz w:val="28"/>
            <w:szCs w:val="28"/>
            <w:lang w:val="ru-RU"/>
          </w:rPr>
          <w:t>пунктами 2</w:t>
        </w:r>
      </w:hyperlink>
      <w:r w:rsidRPr="00030F51">
        <w:rPr>
          <w:rFonts w:ascii="Times New Roman" w:hAnsi="Times New Roman" w:cs="Times New Roman"/>
          <w:sz w:val="28"/>
          <w:szCs w:val="28"/>
          <w:lang w:val="ru-RU"/>
        </w:rPr>
        <w:t xml:space="preserve">, </w:t>
      </w:r>
      <w:hyperlink w:anchor="Par17" w:history="1">
        <w:r w:rsidRPr="00030F51">
          <w:rPr>
            <w:rFonts w:ascii="Times New Roman" w:hAnsi="Times New Roman" w:cs="Times New Roman"/>
            <w:sz w:val="28"/>
            <w:szCs w:val="28"/>
            <w:lang w:val="ru-RU"/>
          </w:rPr>
          <w:t>8</w:t>
        </w:r>
      </w:hyperlink>
      <w:r w:rsidRPr="00030F51">
        <w:rPr>
          <w:rFonts w:ascii="Times New Roman" w:hAnsi="Times New Roman" w:cs="Times New Roman"/>
          <w:sz w:val="28"/>
          <w:szCs w:val="28"/>
          <w:lang w:val="ru-RU"/>
        </w:rPr>
        <w:t xml:space="preserve">, </w:t>
      </w:r>
      <w:hyperlink w:anchor="Par19" w:history="1">
        <w:r w:rsidRPr="00030F51">
          <w:rPr>
            <w:rFonts w:ascii="Times New Roman" w:hAnsi="Times New Roman" w:cs="Times New Roman"/>
            <w:sz w:val="28"/>
            <w:szCs w:val="28"/>
            <w:lang w:val="ru-RU"/>
          </w:rPr>
          <w:t>9</w:t>
        </w:r>
      </w:hyperlink>
      <w:r w:rsidRPr="00030F51">
        <w:rPr>
          <w:rFonts w:ascii="Times New Roman" w:hAnsi="Times New Roman" w:cs="Times New Roman"/>
          <w:sz w:val="28"/>
          <w:szCs w:val="28"/>
          <w:lang w:val="ru-RU"/>
        </w:rPr>
        <w:t xml:space="preserve">, </w:t>
      </w:r>
      <w:hyperlink w:anchor="Par21" w:history="1">
        <w:r w:rsidRPr="00030F51">
          <w:rPr>
            <w:rFonts w:ascii="Times New Roman" w:hAnsi="Times New Roman" w:cs="Times New Roman"/>
            <w:sz w:val="28"/>
            <w:szCs w:val="28"/>
            <w:lang w:val="ru-RU"/>
          </w:rPr>
          <w:t>10</w:t>
        </w:r>
      </w:hyperlink>
      <w:r w:rsidRPr="00030F51">
        <w:rPr>
          <w:rFonts w:ascii="Times New Roman" w:hAnsi="Times New Roman" w:cs="Times New Roman"/>
          <w:sz w:val="28"/>
          <w:szCs w:val="28"/>
          <w:lang w:val="ru-RU"/>
        </w:rPr>
        <w:t xml:space="preserve"> или </w:t>
      </w:r>
      <w:hyperlink w:anchor="Par26" w:history="1">
        <w:r w:rsidRPr="00030F51">
          <w:rPr>
            <w:rFonts w:ascii="Times New Roman" w:hAnsi="Times New Roman" w:cs="Times New Roman"/>
            <w:sz w:val="28"/>
            <w:szCs w:val="28"/>
            <w:lang w:val="ru-RU"/>
          </w:rPr>
          <w:t>13 части первой</w:t>
        </w:r>
      </w:hyperlink>
      <w:r w:rsidRPr="00030F51">
        <w:rPr>
          <w:rFonts w:ascii="Times New Roman" w:hAnsi="Times New Roman" w:cs="Times New Roman"/>
          <w:sz w:val="28"/>
          <w:szCs w:val="28"/>
          <w:lang w:val="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9" w:history="1">
        <w:r w:rsidRPr="00030F51">
          <w:rPr>
            <w:rFonts w:ascii="Times New Roman" w:hAnsi="Times New Roman" w:cs="Times New Roman"/>
            <w:sz w:val="28"/>
            <w:szCs w:val="28"/>
            <w:lang w:val="ru-RU"/>
          </w:rPr>
          <w:t>других местностях</w:t>
        </w:r>
      </w:hyperlink>
      <w:r w:rsidRPr="00030F51">
        <w:rPr>
          <w:rFonts w:ascii="Times New Roman" w:hAnsi="Times New Roman" w:cs="Times New Roman"/>
          <w:sz w:val="28"/>
          <w:szCs w:val="28"/>
          <w:lang w:val="ru-RU"/>
        </w:rPr>
        <w:t xml:space="preserve"> работодатель </w:t>
      </w:r>
      <w:r w:rsidRPr="00030F51">
        <w:rPr>
          <w:rFonts w:ascii="Times New Roman" w:hAnsi="Times New Roman" w:cs="Times New Roman"/>
          <w:sz w:val="28"/>
          <w:szCs w:val="28"/>
          <w:lang w:val="ru-RU"/>
        </w:rPr>
        <w:lastRenderedPageBreak/>
        <w:t>обязан, если это предусмотрено коллективным договором, соглашениями, трудовым договором.</w:t>
      </w:r>
    </w:p>
    <w:p w14:paraId="50FC684A" w14:textId="77777777" w:rsidR="007D2D1F" w:rsidRPr="00030F51" w:rsidRDefault="007D2D1F" w:rsidP="007D2D1F">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Статья 157. Оплата времени простоя</w:t>
      </w:r>
    </w:p>
    <w:p w14:paraId="7E39D2A5" w14:textId="77777777" w:rsidR="007D2D1F" w:rsidRPr="00030F51" w:rsidRDefault="007D2D1F" w:rsidP="007D2D1F">
      <w:pPr>
        <w:autoSpaceDE w:val="0"/>
        <w:autoSpaceDN w:val="0"/>
        <w:adjustRightInd w:val="0"/>
        <w:spacing w:after="0" w:line="240" w:lineRule="auto"/>
        <w:jc w:val="both"/>
        <w:rPr>
          <w:rFonts w:ascii="Times New Roman" w:hAnsi="Times New Roman" w:cs="Times New Roman"/>
          <w:sz w:val="28"/>
          <w:szCs w:val="28"/>
          <w:lang w:val="ru-RU"/>
        </w:rPr>
      </w:pPr>
    </w:p>
    <w:p w14:paraId="0B52F623"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w:t>
      </w:r>
      <w:hyperlink r:id="rId10" w:history="1">
        <w:r w:rsidRPr="00030F51">
          <w:rPr>
            <w:rFonts w:ascii="Times New Roman" w:hAnsi="Times New Roman" w:cs="Times New Roman"/>
            <w:sz w:val="28"/>
            <w:szCs w:val="28"/>
            <w:lang w:val="ru-RU"/>
          </w:rPr>
          <w:t>статья 72.2</w:t>
        </w:r>
      </w:hyperlink>
      <w:r w:rsidRPr="00030F51">
        <w:rPr>
          <w:rFonts w:ascii="Times New Roman" w:hAnsi="Times New Roman" w:cs="Times New Roman"/>
          <w:sz w:val="28"/>
          <w:szCs w:val="28"/>
          <w:lang w:val="ru-RU"/>
        </w:rP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r:id="rId11" w:history="1">
        <w:r w:rsidRPr="00030F51">
          <w:rPr>
            <w:rFonts w:ascii="Times New Roman" w:hAnsi="Times New Roman" w:cs="Times New Roman"/>
            <w:sz w:val="28"/>
            <w:szCs w:val="28"/>
            <w:lang w:val="ru-RU"/>
          </w:rPr>
          <w:t>Кодексом</w:t>
        </w:r>
      </w:hyperlink>
      <w:r w:rsidRPr="00030F51">
        <w:rPr>
          <w:rFonts w:ascii="Times New Roman" w:hAnsi="Times New Roman" w:cs="Times New Roman"/>
          <w:sz w:val="28"/>
          <w:szCs w:val="28"/>
          <w:lang w:val="ru-RU"/>
        </w:rPr>
        <w:t>.</w:t>
      </w:r>
    </w:p>
    <w:p w14:paraId="08B9494D"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473DC55F"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Время простоя по вине работника не оплачивается.</w:t>
      </w:r>
    </w:p>
    <w:p w14:paraId="27C9A268"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7D6841E6"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(Часть пятая статьи 157 признана утратившей силу).</w:t>
      </w:r>
    </w:p>
    <w:p w14:paraId="23B517C2" w14:textId="77777777" w:rsidR="007D2D1F" w:rsidRPr="00030F51" w:rsidRDefault="007D2D1F" w:rsidP="007D2D1F">
      <w:pPr>
        <w:autoSpaceDE w:val="0"/>
        <w:autoSpaceDN w:val="0"/>
        <w:adjustRightInd w:val="0"/>
        <w:spacing w:after="0" w:line="240" w:lineRule="auto"/>
        <w:jc w:val="both"/>
        <w:rPr>
          <w:rFonts w:ascii="Times New Roman" w:hAnsi="Times New Roman" w:cs="Times New Roman"/>
          <w:b/>
          <w:bCs/>
          <w:sz w:val="28"/>
          <w:szCs w:val="28"/>
          <w:lang w:val="ru-RU"/>
        </w:rPr>
      </w:pPr>
    </w:p>
    <w:p w14:paraId="755D230C"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Статья 351. Регулирование труда творческих работников средств массовой информации, организаций кинематографии, теле- и </w:t>
      </w:r>
      <w:proofErr w:type="spellStart"/>
      <w:r w:rsidRPr="00030F51">
        <w:rPr>
          <w:rFonts w:ascii="Times New Roman" w:hAnsi="Times New Roman" w:cs="Times New Roman"/>
          <w:b/>
          <w:bCs/>
          <w:sz w:val="28"/>
          <w:szCs w:val="28"/>
          <w:lang w:val="ru-RU"/>
        </w:rPr>
        <w:t>видеосъемочных</w:t>
      </w:r>
      <w:proofErr w:type="spellEnd"/>
      <w:r w:rsidRPr="00030F51">
        <w:rPr>
          <w:rFonts w:ascii="Times New Roman" w:hAnsi="Times New Roman" w:cs="Times New Roman"/>
          <w:b/>
          <w:bCs/>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14:paraId="11167EB2" w14:textId="77777777" w:rsidR="007D2D1F" w:rsidRPr="00030F51" w:rsidRDefault="007D2D1F" w:rsidP="007D2D1F">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14:paraId="2707258B" w14:textId="77777777" w:rsidR="007D2D1F" w:rsidRPr="00030F51" w:rsidRDefault="007D2D1F" w:rsidP="007D2D1F">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030F51">
        <w:rPr>
          <w:rFonts w:ascii="Times New Roman" w:hAnsi="Times New Roman" w:cs="Times New Roman"/>
          <w:b/>
          <w:bCs/>
          <w:sz w:val="28"/>
          <w:szCs w:val="28"/>
          <w:lang w:val="ru-RU"/>
        </w:rPr>
        <w:t>видеосъемочных</w:t>
      </w:r>
      <w:proofErr w:type="spellEnd"/>
      <w:r w:rsidRPr="00030F51">
        <w:rPr>
          <w:rFonts w:ascii="Times New Roman" w:hAnsi="Times New Roman" w:cs="Times New Roman"/>
          <w:b/>
          <w:bCs/>
          <w:sz w:val="28"/>
          <w:szCs w:val="28"/>
          <w:lang w:val="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w:t>
      </w:r>
      <w:r w:rsidRPr="00030F51">
        <w:rPr>
          <w:rFonts w:ascii="Times New Roman" w:hAnsi="Times New Roman" w:cs="Times New Roman"/>
          <w:b/>
          <w:bCs/>
          <w:sz w:val="28"/>
          <w:szCs w:val="28"/>
          <w:lang w:val="ru-RU"/>
        </w:rPr>
        <w:lastRenderedPageBreak/>
        <w:t>случаях, предусмотренных настоящей статьей и статьями 94, 96, 113, 153 и 268 настоящего Кодекса, также трудовыми договорами.</w:t>
      </w:r>
    </w:p>
    <w:p w14:paraId="583805C9"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частями третьей и четвертой настоящей статьи.</w:t>
      </w:r>
    </w:p>
    <w:p w14:paraId="7842C403"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14:paraId="346698AF" w14:textId="77777777" w:rsidR="007D2D1F" w:rsidRPr="00030F51" w:rsidRDefault="007D2D1F" w:rsidP="007D2D1F">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030F51">
        <w:rPr>
          <w:rFonts w:ascii="Times New Roman" w:hAnsi="Times New Roman" w:cs="Times New Roman"/>
          <w:b/>
          <w:bCs/>
          <w:sz w:val="28"/>
          <w:szCs w:val="28"/>
          <w:lang w:val="ru-RU"/>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14:paraId="5EFC3323" w14:textId="77777777" w:rsidR="007D2D1F"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p>
    <w:p w14:paraId="0C429D16" w14:textId="4F8B538D" w:rsidR="007D2D1F"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r w:rsidRPr="00030F51">
        <w:rPr>
          <w:rFonts w:ascii="Times New Roman" w:hAnsi="Times New Roman" w:cs="Times New Roman"/>
          <w:sz w:val="28"/>
          <w:szCs w:val="28"/>
          <w:lang w:val="ru-RU"/>
        </w:rPr>
        <w:t>Федеральный закон вступил в силу 04.11.2022</w:t>
      </w:r>
      <w:r>
        <w:rPr>
          <w:rFonts w:ascii="Times New Roman" w:hAnsi="Times New Roman" w:cs="Times New Roman"/>
          <w:sz w:val="28"/>
          <w:szCs w:val="28"/>
          <w:lang w:val="ru-RU"/>
        </w:rPr>
        <w:t>г.</w:t>
      </w:r>
      <w:r w:rsidRPr="00030F51">
        <w:rPr>
          <w:rFonts w:ascii="Times New Roman" w:hAnsi="Times New Roman" w:cs="Times New Roman"/>
          <w:sz w:val="28"/>
          <w:szCs w:val="28"/>
          <w:lang w:val="ru-RU"/>
        </w:rPr>
        <w:t xml:space="preserve"> (за исключением отдельных положений</w:t>
      </w:r>
      <w:r>
        <w:rPr>
          <w:rFonts w:ascii="Times New Roman" w:hAnsi="Times New Roman" w:cs="Times New Roman"/>
          <w:sz w:val="28"/>
          <w:szCs w:val="28"/>
          <w:lang w:val="ru-RU"/>
        </w:rPr>
        <w:t xml:space="preserve">, вступающих в силу </w:t>
      </w:r>
      <w:r w:rsidRPr="00972D77">
        <w:rPr>
          <w:rFonts w:ascii="Times New Roman" w:hAnsi="Times New Roman" w:cs="Times New Roman"/>
          <w:sz w:val="28"/>
          <w:szCs w:val="28"/>
          <w:lang w:val="ru-RU"/>
        </w:rPr>
        <w:t>с 1 марта 2023 года</w:t>
      </w:r>
      <w:r w:rsidRPr="00030F51">
        <w:rPr>
          <w:rFonts w:ascii="Times New Roman" w:hAnsi="Times New Roman" w:cs="Times New Roman"/>
          <w:sz w:val="28"/>
          <w:szCs w:val="28"/>
          <w:lang w:val="ru-RU"/>
        </w:rPr>
        <w:t>).</w:t>
      </w:r>
    </w:p>
    <w:p w14:paraId="72910086" w14:textId="77777777" w:rsidR="007D2D1F" w:rsidRDefault="007D2D1F" w:rsidP="007D2D1F">
      <w:pPr>
        <w:autoSpaceDE w:val="0"/>
        <w:autoSpaceDN w:val="0"/>
        <w:adjustRightInd w:val="0"/>
        <w:spacing w:after="0" w:line="240" w:lineRule="auto"/>
        <w:ind w:firstLine="540"/>
        <w:jc w:val="both"/>
        <w:rPr>
          <w:rFonts w:ascii="Times New Roman" w:hAnsi="Times New Roman" w:cs="Times New Roman"/>
          <w:sz w:val="28"/>
          <w:szCs w:val="28"/>
          <w:lang w:val="ru-RU"/>
        </w:rPr>
      </w:pPr>
    </w:p>
    <w:p w14:paraId="3AD66599" w14:textId="77777777" w:rsidR="001B1926" w:rsidRPr="001B1926" w:rsidRDefault="001B1926" w:rsidP="001B1926">
      <w:pPr>
        <w:ind w:firstLine="708"/>
        <w:jc w:val="both"/>
        <w:rPr>
          <w:rFonts w:ascii="Times New Roman" w:hAnsi="Times New Roman" w:cs="Times New Roman"/>
          <w:sz w:val="28"/>
          <w:szCs w:val="28"/>
          <w:lang w:val="ru-RU"/>
        </w:rPr>
      </w:pPr>
      <w:r w:rsidRPr="001B1926">
        <w:rPr>
          <w:rFonts w:ascii="Times New Roman" w:hAnsi="Times New Roman" w:cs="Times New Roman"/>
          <w:b/>
          <w:bCs/>
          <w:sz w:val="28"/>
          <w:szCs w:val="28"/>
          <w:lang w:val="ru-RU"/>
        </w:rPr>
        <w:t>Внесены изменения в Постановление Правительства Российской Федерации от 10 марта 2022г. №336 «Об особенностях организации и осуществления государственного контроля (надзора), муниципального контроля»</w:t>
      </w:r>
      <w:r w:rsidRPr="001B1926">
        <w:rPr>
          <w:rFonts w:ascii="Times New Roman" w:hAnsi="Times New Roman" w:cs="Times New Roman"/>
          <w:sz w:val="28"/>
          <w:szCs w:val="28"/>
          <w:lang w:val="ru-RU"/>
        </w:rPr>
        <w:t xml:space="preserve"> (Постановление Правительства Российской Федерации от 10 ноября 2022г. №2036).</w:t>
      </w:r>
    </w:p>
    <w:p w14:paraId="4E046EFB" w14:textId="77777777" w:rsidR="001B1926" w:rsidRPr="001B1926" w:rsidRDefault="001B1926" w:rsidP="001B1926">
      <w:pPr>
        <w:ind w:firstLine="708"/>
        <w:jc w:val="both"/>
        <w:rPr>
          <w:rFonts w:ascii="Times New Roman" w:hAnsi="Times New Roman" w:cs="Times New Roman"/>
          <w:sz w:val="28"/>
          <w:szCs w:val="28"/>
          <w:lang w:val="ru-RU"/>
        </w:rPr>
      </w:pPr>
    </w:p>
    <w:p w14:paraId="1B226934" w14:textId="77777777" w:rsidR="001B1926" w:rsidRPr="001B1926" w:rsidRDefault="001B1926" w:rsidP="001B1926">
      <w:pPr>
        <w:ind w:firstLine="708"/>
        <w:jc w:val="both"/>
        <w:rPr>
          <w:rFonts w:ascii="Times New Roman" w:hAnsi="Times New Roman" w:cs="Times New Roman"/>
          <w:sz w:val="28"/>
          <w:szCs w:val="28"/>
          <w:lang w:val="ru-RU"/>
        </w:rPr>
      </w:pPr>
      <w:r w:rsidRPr="001B1926">
        <w:rPr>
          <w:rFonts w:ascii="Times New Roman" w:hAnsi="Times New Roman" w:cs="Times New Roman"/>
          <w:sz w:val="28"/>
          <w:szCs w:val="28"/>
          <w:lang w:val="ru-RU"/>
        </w:rPr>
        <w:lastRenderedPageBreak/>
        <w:t>Согласно изменениям, внесенным в подпункт «а» пункта 3 Постановления №336, дополнены основания для проведения внеплановых проверок в рамках государственного контроля (надзора), муниципального контроля в 2022 году при условии согласования с органами прокуратуры.</w:t>
      </w:r>
    </w:p>
    <w:p w14:paraId="0BCC7C2A" w14:textId="77777777" w:rsidR="001B1926" w:rsidRPr="001B1926" w:rsidRDefault="001B1926" w:rsidP="001B1926">
      <w:pPr>
        <w:ind w:firstLine="708"/>
        <w:jc w:val="both"/>
        <w:rPr>
          <w:rFonts w:ascii="Times New Roman" w:hAnsi="Times New Roman" w:cs="Times New Roman"/>
          <w:sz w:val="28"/>
          <w:szCs w:val="28"/>
          <w:lang w:val="ru-RU"/>
        </w:rPr>
      </w:pPr>
      <w:hyperlink r:id="rId12" w:history="1">
        <w:r w:rsidRPr="001B1926">
          <w:rPr>
            <w:rFonts w:ascii="Times New Roman" w:hAnsi="Times New Roman" w:cs="Times New Roman"/>
            <w:sz w:val="28"/>
            <w:szCs w:val="28"/>
            <w:lang w:val="ru-RU"/>
          </w:rPr>
          <w:t>Подпункт «а» пункта 3</w:t>
        </w:r>
      </w:hyperlink>
      <w:r w:rsidRPr="001B1926">
        <w:rPr>
          <w:rFonts w:ascii="Times New Roman" w:hAnsi="Times New Roman" w:cs="Times New Roman"/>
          <w:sz w:val="28"/>
          <w:szCs w:val="28"/>
          <w:lang w:val="ru-RU"/>
        </w:rPr>
        <w:t xml:space="preserve"> Постановления №336 дополнен абзацем следующего содержания:</w:t>
      </w:r>
    </w:p>
    <w:p w14:paraId="3EC41260" w14:textId="77777777" w:rsidR="001B1926" w:rsidRPr="001B1926" w:rsidRDefault="001B1926" w:rsidP="001B1926">
      <w:pPr>
        <w:ind w:firstLine="708"/>
        <w:jc w:val="both"/>
        <w:rPr>
          <w:rFonts w:ascii="Times New Roman" w:hAnsi="Times New Roman" w:cs="Times New Roman"/>
          <w:sz w:val="28"/>
          <w:szCs w:val="28"/>
          <w:lang w:val="ru-RU"/>
        </w:rPr>
      </w:pPr>
      <w:r w:rsidRPr="001B1926">
        <w:rPr>
          <w:rFonts w:ascii="Times New Roman" w:hAnsi="Times New Roman" w:cs="Times New Roman"/>
          <w:sz w:val="28"/>
          <w:szCs w:val="28"/>
          <w:lang w:val="ru-RU"/>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77FFF754" w14:textId="77777777" w:rsidR="001B1926" w:rsidRPr="001B1926" w:rsidRDefault="001B1926" w:rsidP="001B1926">
      <w:pPr>
        <w:ind w:firstLine="708"/>
        <w:jc w:val="both"/>
        <w:rPr>
          <w:rFonts w:ascii="Times New Roman" w:hAnsi="Times New Roman" w:cs="Times New Roman"/>
          <w:sz w:val="28"/>
          <w:szCs w:val="28"/>
          <w:lang w:val="ru-RU"/>
        </w:rPr>
      </w:pPr>
      <w:r w:rsidRPr="001B1926">
        <w:rPr>
          <w:rFonts w:ascii="Times New Roman" w:hAnsi="Times New Roman" w:cs="Times New Roman"/>
          <w:sz w:val="28"/>
          <w:szCs w:val="28"/>
          <w:lang w:val="ru-RU"/>
        </w:rPr>
        <w:t>Постановление №2036 вступает в силу 19 ноября 2022г.</w:t>
      </w:r>
    </w:p>
    <w:p w14:paraId="3E79A0F3" w14:textId="77777777" w:rsidR="00C13103" w:rsidRDefault="00C13103" w:rsidP="001B1926">
      <w:pPr>
        <w:autoSpaceDE w:val="0"/>
        <w:autoSpaceDN w:val="0"/>
        <w:adjustRightInd w:val="0"/>
        <w:spacing w:after="0" w:line="240" w:lineRule="auto"/>
        <w:ind w:firstLine="708"/>
        <w:jc w:val="both"/>
        <w:rPr>
          <w:rFonts w:ascii="Times New Roman" w:hAnsi="Times New Roman" w:cs="Times New Roman"/>
          <w:b/>
          <w:bCs/>
          <w:sz w:val="28"/>
          <w:szCs w:val="28"/>
          <w:lang w:val="ru-RU"/>
        </w:rPr>
      </w:pPr>
    </w:p>
    <w:p w14:paraId="35499265" w14:textId="77777777" w:rsidR="00C13103" w:rsidRPr="005B10CE" w:rsidRDefault="00C13103" w:rsidP="00C13103">
      <w:pPr>
        <w:autoSpaceDE w:val="0"/>
        <w:autoSpaceDN w:val="0"/>
        <w:adjustRightInd w:val="0"/>
        <w:spacing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b/>
          <w:bCs/>
          <w:sz w:val="28"/>
          <w:szCs w:val="28"/>
          <w:lang w:val="ru-RU"/>
        </w:rPr>
        <w:t>Определена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утверждены квоты на 2023 год</w:t>
      </w:r>
      <w:r w:rsidRPr="005B10CE">
        <w:rPr>
          <w:rFonts w:ascii="Times New Roman" w:hAnsi="Times New Roman" w:cs="Times New Roman"/>
          <w:sz w:val="28"/>
          <w:szCs w:val="28"/>
          <w:lang w:val="ru-RU"/>
        </w:rPr>
        <w:t xml:space="preserve"> (Постановление Правительства РФ от 30.11.2022г. №2171).</w:t>
      </w:r>
    </w:p>
    <w:p w14:paraId="6281FFA3" w14:textId="77777777" w:rsidR="00C13103" w:rsidRDefault="00C13103" w:rsidP="00C13103">
      <w:pPr>
        <w:jc w:val="both"/>
        <w:rPr>
          <w:rFonts w:ascii="Times New Roman" w:hAnsi="Times New Roman" w:cs="Times New Roman"/>
          <w:lang w:val="ru-RU"/>
        </w:rPr>
      </w:pPr>
    </w:p>
    <w:p w14:paraId="3038ECFA" w14:textId="77777777" w:rsidR="00C13103" w:rsidRPr="005B10CE" w:rsidRDefault="00C13103" w:rsidP="00C13103">
      <w:pPr>
        <w:autoSpaceDE w:val="0"/>
        <w:autoSpaceDN w:val="0"/>
        <w:adjustRightInd w:val="0"/>
        <w:spacing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 xml:space="preserve">В соответствии с Федеральным </w:t>
      </w:r>
      <w:hyperlink r:id="rId13" w:history="1">
        <w:r w:rsidRPr="005B10CE">
          <w:rPr>
            <w:rFonts w:ascii="Times New Roman" w:hAnsi="Times New Roman" w:cs="Times New Roman"/>
            <w:sz w:val="28"/>
            <w:szCs w:val="28"/>
            <w:lang w:val="ru-RU"/>
          </w:rPr>
          <w:t>законом</w:t>
        </w:r>
      </w:hyperlink>
      <w:r w:rsidRPr="005B10CE">
        <w:rPr>
          <w:rFonts w:ascii="Times New Roman" w:hAnsi="Times New Roman" w:cs="Times New Roman"/>
          <w:sz w:val="28"/>
          <w:szCs w:val="28"/>
          <w:lang w:val="ru-RU"/>
        </w:rPr>
        <w:t xml:space="preserve"> «О правовом положении иностранных граждан в Российской Федерации» постановлено:</w:t>
      </w:r>
    </w:p>
    <w:p w14:paraId="12E807B8" w14:textId="77777777" w:rsidR="00C13103" w:rsidRPr="005B10CE" w:rsidRDefault="00C13103" w:rsidP="00C13103">
      <w:pPr>
        <w:autoSpaceDE w:val="0"/>
        <w:autoSpaceDN w:val="0"/>
        <w:adjustRightInd w:val="0"/>
        <w:spacing w:before="220"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1. Определить на 2023 год потребность в привлечении иностранных работников, прибывающих в Российскую Федерацию на основании визы, в количестве 123943 человек.</w:t>
      </w:r>
    </w:p>
    <w:p w14:paraId="6A7CC99A" w14:textId="77777777" w:rsidR="00C13103" w:rsidRPr="005B10CE" w:rsidRDefault="00C13103" w:rsidP="00C13103">
      <w:pPr>
        <w:autoSpaceDE w:val="0"/>
        <w:autoSpaceDN w:val="0"/>
        <w:adjustRightInd w:val="0"/>
        <w:spacing w:before="220"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 xml:space="preserve">2. Установить, что реализация потребности в привлечении иностранных работников, прибывающих в Российскую Федерацию на основании визы, осуществляется в соответствии с распределением по приоритетным профессионально-квалификационным группам согласно </w:t>
      </w:r>
      <w:hyperlink r:id="rId14" w:history="1">
        <w:r w:rsidRPr="005B10CE">
          <w:rPr>
            <w:rFonts w:ascii="Times New Roman" w:hAnsi="Times New Roman" w:cs="Times New Roman"/>
            <w:sz w:val="28"/>
            <w:szCs w:val="28"/>
            <w:lang w:val="ru-RU"/>
          </w:rPr>
          <w:t>приложению</w:t>
        </w:r>
      </w:hyperlink>
      <w:r w:rsidRPr="005B10CE">
        <w:rPr>
          <w:rFonts w:ascii="Times New Roman" w:hAnsi="Times New Roman" w:cs="Times New Roman"/>
          <w:sz w:val="28"/>
          <w:szCs w:val="28"/>
          <w:lang w:val="ru-RU"/>
        </w:rPr>
        <w:t xml:space="preserve"> к Постановлению.</w:t>
      </w:r>
    </w:p>
    <w:p w14:paraId="504EF5C8" w14:textId="77777777" w:rsidR="00C13103" w:rsidRPr="005B10CE" w:rsidRDefault="00C13103" w:rsidP="00C13103">
      <w:pPr>
        <w:autoSpaceDE w:val="0"/>
        <w:autoSpaceDN w:val="0"/>
        <w:adjustRightInd w:val="0"/>
        <w:spacing w:before="220"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3. Утвердить на 2023 год квоты на выдачу иностранным гражданам, прибывающим в Российскую Федерацию на основании визы:</w:t>
      </w:r>
    </w:p>
    <w:p w14:paraId="0037D586" w14:textId="77777777" w:rsidR="00C13103" w:rsidRPr="005B10CE" w:rsidRDefault="00C13103" w:rsidP="00C13103">
      <w:pPr>
        <w:autoSpaceDE w:val="0"/>
        <w:autoSpaceDN w:val="0"/>
        <w:adjustRightInd w:val="0"/>
        <w:spacing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lastRenderedPageBreak/>
        <w:t>123943 приглашений на въезд в Российскую Федерацию в целях осуществления трудовой деятельности;</w:t>
      </w:r>
    </w:p>
    <w:p w14:paraId="79071D50" w14:textId="77777777" w:rsidR="00C13103" w:rsidRPr="005B10CE" w:rsidRDefault="00C13103" w:rsidP="00C13103">
      <w:pPr>
        <w:autoSpaceDE w:val="0"/>
        <w:autoSpaceDN w:val="0"/>
        <w:adjustRightInd w:val="0"/>
        <w:spacing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123943 разрешений на работу.</w:t>
      </w:r>
    </w:p>
    <w:p w14:paraId="20FC89A4" w14:textId="77777777" w:rsidR="00C13103" w:rsidRDefault="00C13103" w:rsidP="00C13103">
      <w:pPr>
        <w:ind w:firstLine="540"/>
        <w:jc w:val="both"/>
        <w:rPr>
          <w:rFonts w:ascii="Times New Roman" w:hAnsi="Times New Roman" w:cs="Times New Roman"/>
          <w:lang w:val="ru-RU"/>
        </w:rPr>
      </w:pPr>
    </w:p>
    <w:p w14:paraId="133918F2" w14:textId="77777777" w:rsidR="00C13103" w:rsidRPr="005B10CE" w:rsidRDefault="00C13103" w:rsidP="00C13103">
      <w:pPr>
        <w:ind w:firstLine="540"/>
        <w:jc w:val="both"/>
        <w:rPr>
          <w:rFonts w:ascii="Times New Roman" w:hAnsi="Times New Roman" w:cs="Times New Roman"/>
          <w:sz w:val="28"/>
          <w:szCs w:val="28"/>
          <w:lang w:val="ru-RU"/>
        </w:rPr>
      </w:pPr>
      <w:r w:rsidRPr="005B10CE">
        <w:rPr>
          <w:rFonts w:ascii="Times New Roman" w:hAnsi="Times New Roman" w:cs="Times New Roman"/>
          <w:sz w:val="28"/>
          <w:szCs w:val="28"/>
          <w:lang w:val="ru-RU"/>
        </w:rPr>
        <w:t>Постановление вступила в силу 19 декабря 2022г.</w:t>
      </w:r>
    </w:p>
    <w:p w14:paraId="6B7F0118" w14:textId="0183F5CE" w:rsidR="001B1926" w:rsidRDefault="001B1926" w:rsidP="001B1926">
      <w:pPr>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Минтруд России разъяснил особый порядок трудоустройства граждан Украины, прибывших на территорию России в экстренном массовом порядке </w:t>
      </w:r>
      <w:r>
        <w:rPr>
          <w:rFonts w:ascii="Times New Roman" w:hAnsi="Times New Roman" w:cs="Times New Roman"/>
          <w:sz w:val="28"/>
          <w:szCs w:val="28"/>
          <w:lang w:val="ru-RU"/>
        </w:rPr>
        <w:t xml:space="preserve">(Письмо Минтруда России </w:t>
      </w:r>
      <w:r w:rsidRPr="001B1926">
        <w:rPr>
          <w:rFonts w:ascii="Times New Roman" w:hAnsi="Times New Roman" w:cs="Times New Roman"/>
          <w:sz w:val="28"/>
          <w:szCs w:val="28"/>
          <w:lang w:val="ru-RU"/>
        </w:rPr>
        <w:t>от 11.11.2022</w:t>
      </w:r>
      <w:r>
        <w:rPr>
          <w:rFonts w:ascii="Times New Roman" w:hAnsi="Times New Roman" w:cs="Times New Roman"/>
          <w:sz w:val="28"/>
          <w:szCs w:val="28"/>
          <w:lang w:val="ru-RU"/>
        </w:rPr>
        <w:t>г.</w:t>
      </w:r>
      <w:r w:rsidRPr="001B1926">
        <w:rPr>
          <w:rFonts w:ascii="Times New Roman" w:hAnsi="Times New Roman" w:cs="Times New Roman"/>
          <w:sz w:val="28"/>
          <w:szCs w:val="28"/>
          <w:lang w:val="ru-RU"/>
        </w:rPr>
        <w:t xml:space="preserve"> N 16-3/10/В-15565</w:t>
      </w:r>
      <w:r>
        <w:rPr>
          <w:rFonts w:ascii="Times New Roman" w:hAnsi="Times New Roman" w:cs="Times New Roman"/>
          <w:sz w:val="28"/>
          <w:szCs w:val="28"/>
          <w:lang w:val="ru-RU"/>
        </w:rPr>
        <w:t>).</w:t>
      </w:r>
    </w:p>
    <w:p w14:paraId="4D04EDB4" w14:textId="77777777" w:rsidR="001B1926" w:rsidRPr="001B1926" w:rsidRDefault="001B1926" w:rsidP="001B1926">
      <w:pPr>
        <w:autoSpaceDE w:val="0"/>
        <w:autoSpaceDN w:val="0"/>
        <w:adjustRightInd w:val="0"/>
        <w:spacing w:after="0" w:line="240" w:lineRule="auto"/>
        <w:ind w:firstLine="708"/>
        <w:jc w:val="both"/>
        <w:rPr>
          <w:rFonts w:ascii="Times New Roman" w:hAnsi="Times New Roman" w:cs="Times New Roman"/>
          <w:sz w:val="28"/>
          <w:szCs w:val="28"/>
          <w:lang w:val="ru-RU"/>
        </w:rPr>
      </w:pPr>
    </w:p>
    <w:p w14:paraId="629C0C41" w14:textId="77777777" w:rsidR="001B1926" w:rsidRPr="00C13103" w:rsidRDefault="001B1926" w:rsidP="001B1926">
      <w:pPr>
        <w:autoSpaceDE w:val="0"/>
        <w:autoSpaceDN w:val="0"/>
        <w:adjustRightInd w:val="0"/>
        <w:spacing w:after="0" w:line="240" w:lineRule="auto"/>
        <w:jc w:val="center"/>
        <w:rPr>
          <w:rFonts w:ascii="Times New Roman" w:hAnsi="Times New Roman" w:cs="Times New Roman"/>
          <w:b/>
          <w:bCs/>
          <w:sz w:val="28"/>
          <w:szCs w:val="28"/>
          <w:lang w:val="ru-RU"/>
        </w:rPr>
      </w:pPr>
      <w:bookmarkStart w:id="4" w:name="_GoBack"/>
      <w:r w:rsidRPr="00C13103">
        <w:rPr>
          <w:rFonts w:ascii="Times New Roman" w:hAnsi="Times New Roman" w:cs="Times New Roman"/>
          <w:b/>
          <w:bCs/>
          <w:sz w:val="28"/>
          <w:szCs w:val="28"/>
          <w:lang w:val="ru-RU"/>
        </w:rPr>
        <w:t>МИНИСТЕРСТВО ТРУДА И СОЦИАЛЬНОЙ ЗАЩИТЫ РОССИЙСКОЙ ФЕДЕРАЦИИ</w:t>
      </w:r>
    </w:p>
    <w:p w14:paraId="178F0464" w14:textId="77777777" w:rsidR="001B1926" w:rsidRPr="00C13103" w:rsidRDefault="001B1926" w:rsidP="001B1926">
      <w:pPr>
        <w:autoSpaceDE w:val="0"/>
        <w:autoSpaceDN w:val="0"/>
        <w:adjustRightInd w:val="0"/>
        <w:spacing w:after="0" w:line="240" w:lineRule="auto"/>
        <w:jc w:val="center"/>
        <w:outlineLvl w:val="0"/>
        <w:rPr>
          <w:rFonts w:ascii="Times New Roman" w:hAnsi="Times New Roman" w:cs="Times New Roman"/>
          <w:b/>
          <w:bCs/>
          <w:sz w:val="28"/>
          <w:szCs w:val="28"/>
          <w:lang w:val="ru-RU"/>
        </w:rPr>
      </w:pPr>
    </w:p>
    <w:p w14:paraId="64A81D95" w14:textId="77777777" w:rsidR="001B1926" w:rsidRPr="00C13103" w:rsidRDefault="001B1926" w:rsidP="001B1926">
      <w:pPr>
        <w:autoSpaceDE w:val="0"/>
        <w:autoSpaceDN w:val="0"/>
        <w:adjustRightInd w:val="0"/>
        <w:spacing w:after="0" w:line="240" w:lineRule="auto"/>
        <w:jc w:val="center"/>
        <w:rPr>
          <w:rFonts w:ascii="Times New Roman" w:hAnsi="Times New Roman" w:cs="Times New Roman"/>
          <w:b/>
          <w:bCs/>
          <w:sz w:val="28"/>
          <w:szCs w:val="28"/>
          <w:lang w:val="ru-RU"/>
        </w:rPr>
      </w:pPr>
      <w:r w:rsidRPr="00C13103">
        <w:rPr>
          <w:rFonts w:ascii="Times New Roman" w:hAnsi="Times New Roman" w:cs="Times New Roman"/>
          <w:b/>
          <w:bCs/>
          <w:sz w:val="28"/>
          <w:szCs w:val="28"/>
          <w:lang w:val="ru-RU"/>
        </w:rPr>
        <w:t>ПИСЬМО</w:t>
      </w:r>
    </w:p>
    <w:p w14:paraId="2083D23E" w14:textId="77777777" w:rsidR="001B1926" w:rsidRPr="00C13103" w:rsidRDefault="001B1926" w:rsidP="001B1926">
      <w:pPr>
        <w:autoSpaceDE w:val="0"/>
        <w:autoSpaceDN w:val="0"/>
        <w:adjustRightInd w:val="0"/>
        <w:spacing w:after="0" w:line="240" w:lineRule="auto"/>
        <w:jc w:val="center"/>
        <w:rPr>
          <w:rFonts w:ascii="Times New Roman" w:hAnsi="Times New Roman" w:cs="Times New Roman"/>
          <w:b/>
          <w:bCs/>
          <w:sz w:val="28"/>
          <w:szCs w:val="28"/>
          <w:lang w:val="ru-RU"/>
        </w:rPr>
      </w:pPr>
      <w:r w:rsidRPr="00C13103">
        <w:rPr>
          <w:rFonts w:ascii="Times New Roman" w:hAnsi="Times New Roman" w:cs="Times New Roman"/>
          <w:b/>
          <w:bCs/>
          <w:sz w:val="28"/>
          <w:szCs w:val="28"/>
          <w:lang w:val="ru-RU"/>
        </w:rPr>
        <w:t>от 11 ноября 2022 г. N 16-3/10/В-15565</w:t>
      </w:r>
    </w:p>
    <w:p w14:paraId="7C256AB0"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p>
    <w:p w14:paraId="427ADDCB"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В рамках содействия в трудоустройстве гражданам Украины, прибывшим на территорию Российской Федерации в экстренном массовом порядке, в связи с поступающими жалобами на необоснованные требования работодателей к соискателям из числа таких граждан, дополнительно к </w:t>
      </w:r>
      <w:hyperlink r:id="rId15" w:history="1">
        <w:r w:rsidRPr="00C13103">
          <w:rPr>
            <w:rFonts w:ascii="Times New Roman" w:hAnsi="Times New Roman" w:cs="Times New Roman"/>
            <w:sz w:val="28"/>
            <w:szCs w:val="28"/>
            <w:lang w:val="ru-RU"/>
          </w:rPr>
          <w:t>письму</w:t>
        </w:r>
      </w:hyperlink>
      <w:r w:rsidRPr="00C13103">
        <w:rPr>
          <w:rFonts w:ascii="Times New Roman" w:hAnsi="Times New Roman" w:cs="Times New Roman"/>
          <w:sz w:val="28"/>
          <w:szCs w:val="28"/>
          <w:lang w:val="ru-RU"/>
        </w:rPr>
        <w:t xml:space="preserve"> от 1 сентября 2022 г. N 16-3/10/В-11811, Министерство труда и социальной защиты Российской Федерации разъясняет следующее.</w:t>
      </w:r>
    </w:p>
    <w:p w14:paraId="7E9B9853"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Общий порядок осуществления иностранными гражданами трудовой деятельности на территории Российской Федерации установлен Федеральным </w:t>
      </w:r>
      <w:hyperlink r:id="rId16" w:history="1">
        <w:r w:rsidRPr="00C13103">
          <w:rPr>
            <w:rFonts w:ascii="Times New Roman" w:hAnsi="Times New Roman" w:cs="Times New Roman"/>
            <w:sz w:val="28"/>
            <w:szCs w:val="28"/>
            <w:lang w:val="ru-RU"/>
          </w:rPr>
          <w:t>законом</w:t>
        </w:r>
      </w:hyperlink>
      <w:r w:rsidRPr="00C13103">
        <w:rPr>
          <w:rFonts w:ascii="Times New Roman" w:hAnsi="Times New Roman" w:cs="Times New Roman"/>
          <w:sz w:val="28"/>
          <w:szCs w:val="28"/>
          <w:lang w:val="ru-RU"/>
        </w:rPr>
        <w:t xml:space="preserve"> от 25 июля 2002 года N 115-ФЗ "О правовом положении иностранных граждан в Российской Федерации" &lt;1&gt;. Иностранным гражданам необходимо оформить патент, в случае если они являются высококвалифицированными специалистами - разрешение на работу (</w:t>
      </w:r>
      <w:hyperlink r:id="rId17" w:history="1">
        <w:r w:rsidRPr="00C13103">
          <w:rPr>
            <w:rFonts w:ascii="Times New Roman" w:hAnsi="Times New Roman" w:cs="Times New Roman"/>
            <w:sz w:val="28"/>
            <w:szCs w:val="28"/>
            <w:lang w:val="ru-RU"/>
          </w:rPr>
          <w:t>пункт 1 статьи 2</w:t>
        </w:r>
      </w:hyperlink>
      <w:r w:rsidRPr="00C13103">
        <w:rPr>
          <w:rFonts w:ascii="Times New Roman" w:hAnsi="Times New Roman" w:cs="Times New Roman"/>
          <w:sz w:val="28"/>
          <w:szCs w:val="28"/>
          <w:lang w:val="ru-RU"/>
        </w:rPr>
        <w:t xml:space="preserve"> Федерального закона N 115-ФЗ).</w:t>
      </w:r>
    </w:p>
    <w:p w14:paraId="322F915A"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w:t>
      </w:r>
    </w:p>
    <w:p w14:paraId="65E8046E"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&lt;1&gt; Далее - Федеральный </w:t>
      </w:r>
      <w:hyperlink r:id="rId18" w:history="1">
        <w:r w:rsidRPr="00C13103">
          <w:rPr>
            <w:rFonts w:ascii="Times New Roman" w:hAnsi="Times New Roman" w:cs="Times New Roman"/>
            <w:sz w:val="28"/>
            <w:szCs w:val="28"/>
            <w:lang w:val="ru-RU"/>
          </w:rPr>
          <w:t>закон</w:t>
        </w:r>
      </w:hyperlink>
      <w:r w:rsidRPr="00C13103">
        <w:rPr>
          <w:rFonts w:ascii="Times New Roman" w:hAnsi="Times New Roman" w:cs="Times New Roman"/>
          <w:sz w:val="28"/>
          <w:szCs w:val="28"/>
          <w:lang w:val="ru-RU"/>
        </w:rPr>
        <w:t xml:space="preserve"> N 115-ФЗ.</w:t>
      </w:r>
    </w:p>
    <w:p w14:paraId="10FEEEE5"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p>
    <w:p w14:paraId="1F1F6F21"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Из указанного правила есть ряд исключений.</w:t>
      </w:r>
    </w:p>
    <w:p w14:paraId="13F717B6"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Так, если иностранные граждане признаны беженцами на территории Российской Федерации, получили временное убежище на территории Российской Федерации, оформили разрешение на временное проживание, вид на жительство на территории Российской Федерации, то они вправе осуществлять трудовую деятельность без получения разрешения на работу или патента (</w:t>
      </w:r>
      <w:hyperlink r:id="rId19" w:history="1">
        <w:r w:rsidRPr="00C13103">
          <w:rPr>
            <w:rFonts w:ascii="Times New Roman" w:hAnsi="Times New Roman" w:cs="Times New Roman"/>
            <w:sz w:val="28"/>
            <w:szCs w:val="28"/>
            <w:lang w:val="ru-RU"/>
          </w:rPr>
          <w:t>пункт 4 статьи 13</w:t>
        </w:r>
      </w:hyperlink>
      <w:r w:rsidRPr="00C13103">
        <w:rPr>
          <w:rFonts w:ascii="Times New Roman" w:hAnsi="Times New Roman" w:cs="Times New Roman"/>
          <w:sz w:val="28"/>
          <w:szCs w:val="28"/>
          <w:lang w:val="ru-RU"/>
        </w:rPr>
        <w:t xml:space="preserve"> Федерального закона N 115-ФЗ).</w:t>
      </w:r>
    </w:p>
    <w:p w14:paraId="095568FA"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lastRenderedPageBreak/>
        <w:t>Обращаем внимание на следующий особый порядок оформления для осуществления трудовой деятельности на территории Российской Федерации граждан Украины.</w:t>
      </w:r>
    </w:p>
    <w:p w14:paraId="2CA8F9B7"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В соответствии с </w:t>
      </w:r>
      <w:hyperlink r:id="rId20" w:history="1">
        <w:r w:rsidRPr="00C13103">
          <w:rPr>
            <w:rFonts w:ascii="Times New Roman" w:hAnsi="Times New Roman" w:cs="Times New Roman"/>
            <w:sz w:val="28"/>
            <w:szCs w:val="28"/>
            <w:lang w:val="ru-RU"/>
          </w:rPr>
          <w:t>Указом</w:t>
        </w:r>
      </w:hyperlink>
      <w:r w:rsidRPr="00C13103">
        <w:rPr>
          <w:rFonts w:ascii="Times New Roman" w:hAnsi="Times New Roman" w:cs="Times New Roman"/>
          <w:sz w:val="28"/>
          <w:szCs w:val="28"/>
          <w:lang w:val="ru-RU"/>
        </w:rPr>
        <w:t xml:space="preserve"> Президента Российской Федерации от 27 августа 2022 г. N 585 "О временных мерах по урегулированию правового положения граждан Донецкой Народной Республики, Луганской Народной Республики и Украины в Российской Федерации" указанные граждане вправе осуществлять трудовую деятельность в Российской Федерации без разрешения на работу или патента и без учета требований к заявленной цели визита в Российскую Федерацию после проведения территориальным органом МВД России идентификации личности по отпечаткам пальцев (ладоней) рук, а в случае отсутствия дактилоскопической информации - после проведения указанным территориальным органом дактилоскопической регистрации и фотографирования, а также после прохождения ими медицинского освидетельствования; работодатели и заказчики работ (услуг) вправе привлекать и использовать иностранных работников из числа граждан ДНР, ЛНР и Украины при условии предъявления такими работниками документа, подтверждающего прохождение дактилоскопической регистрации и фотографирования.</w:t>
      </w:r>
    </w:p>
    <w:p w14:paraId="6980B27A"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Также по возможным проблемам при трудоустройстве граждан Украины сообщаем следующее.</w:t>
      </w:r>
    </w:p>
    <w:p w14:paraId="094BD9BA"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Перечень документов, предъявляемых при заключении трудового договора лицом, поступающим на работу, который является иностранным гражданином или лицом без гражданства, работодателю, установлен </w:t>
      </w:r>
      <w:hyperlink r:id="rId21" w:history="1">
        <w:r w:rsidRPr="00C13103">
          <w:rPr>
            <w:rFonts w:ascii="Times New Roman" w:hAnsi="Times New Roman" w:cs="Times New Roman"/>
            <w:sz w:val="28"/>
            <w:szCs w:val="28"/>
            <w:lang w:val="ru-RU"/>
          </w:rPr>
          <w:t>статьей 327.3</w:t>
        </w:r>
      </w:hyperlink>
      <w:r w:rsidRPr="00C13103">
        <w:rPr>
          <w:rFonts w:ascii="Times New Roman" w:hAnsi="Times New Roman" w:cs="Times New Roman"/>
          <w:sz w:val="28"/>
          <w:szCs w:val="28"/>
          <w:lang w:val="ru-RU"/>
        </w:rPr>
        <w:t xml:space="preserve"> Трудового кодекса Российской Федерации &lt;2&gt;.</w:t>
      </w:r>
    </w:p>
    <w:p w14:paraId="3DEC5B29"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w:t>
      </w:r>
    </w:p>
    <w:p w14:paraId="2F71FC47"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&lt;2&gt; Далее - </w:t>
      </w:r>
      <w:hyperlink r:id="rId22" w:history="1">
        <w:r w:rsidRPr="00C13103">
          <w:rPr>
            <w:rFonts w:ascii="Times New Roman" w:hAnsi="Times New Roman" w:cs="Times New Roman"/>
            <w:sz w:val="28"/>
            <w:szCs w:val="28"/>
            <w:lang w:val="ru-RU"/>
          </w:rPr>
          <w:t>ТК</w:t>
        </w:r>
      </w:hyperlink>
      <w:r w:rsidRPr="00C13103">
        <w:rPr>
          <w:rFonts w:ascii="Times New Roman" w:hAnsi="Times New Roman" w:cs="Times New Roman"/>
          <w:sz w:val="28"/>
          <w:szCs w:val="28"/>
          <w:lang w:val="ru-RU"/>
        </w:rPr>
        <w:t xml:space="preserve"> РФ.</w:t>
      </w:r>
    </w:p>
    <w:p w14:paraId="42E7F51A"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p>
    <w:p w14:paraId="57B2C0F5" w14:textId="77777777" w:rsidR="001B1926" w:rsidRPr="00C13103" w:rsidRDefault="001B1926" w:rsidP="001B1926">
      <w:pPr>
        <w:autoSpaceDE w:val="0"/>
        <w:autoSpaceDN w:val="0"/>
        <w:adjustRightInd w:val="0"/>
        <w:spacing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Документы, подтверждающие регистрацию гражданина, по месту жительства или пребывания, а также документы о постановке иностранного гражданина на миграционный учет, в данном перечне не указаны, их предъявление не является обязательным условием заключения трудового договора.</w:t>
      </w:r>
    </w:p>
    <w:p w14:paraId="7FA16106"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Дискриминация в сфере труда запрещена, никто не может быть ограничен в трудовых правах и свободах или получать какие-либо преимущества в зависимости в том числе от национальности, языка, происхождения, возраста, а также от других обстоятельств, не связанных с деловыми качествами работника (</w:t>
      </w:r>
      <w:hyperlink r:id="rId23" w:history="1">
        <w:r w:rsidRPr="00C13103">
          <w:rPr>
            <w:rFonts w:ascii="Times New Roman" w:hAnsi="Times New Roman" w:cs="Times New Roman"/>
            <w:sz w:val="28"/>
            <w:szCs w:val="28"/>
            <w:lang w:val="ru-RU"/>
          </w:rPr>
          <w:t>статья 3</w:t>
        </w:r>
      </w:hyperlink>
      <w:r w:rsidRPr="00C13103">
        <w:rPr>
          <w:rFonts w:ascii="Times New Roman" w:hAnsi="Times New Roman" w:cs="Times New Roman"/>
          <w:sz w:val="28"/>
          <w:szCs w:val="28"/>
          <w:lang w:val="ru-RU"/>
        </w:rPr>
        <w:t xml:space="preserve"> ТК РФ).</w:t>
      </w:r>
    </w:p>
    <w:p w14:paraId="6D142434"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lastRenderedPageBreak/>
        <w:t xml:space="preserve">В соответствии со </w:t>
      </w:r>
      <w:hyperlink r:id="rId24" w:history="1">
        <w:r w:rsidRPr="00C13103">
          <w:rPr>
            <w:rFonts w:ascii="Times New Roman" w:hAnsi="Times New Roman" w:cs="Times New Roman"/>
            <w:sz w:val="28"/>
            <w:szCs w:val="28"/>
            <w:lang w:val="ru-RU"/>
          </w:rPr>
          <w:t>статьей 64</w:t>
        </w:r>
      </w:hyperlink>
      <w:r w:rsidRPr="00C13103">
        <w:rPr>
          <w:rFonts w:ascii="Times New Roman" w:hAnsi="Times New Roman" w:cs="Times New Roman"/>
          <w:sz w:val="28"/>
          <w:szCs w:val="28"/>
          <w:lang w:val="ru-RU"/>
        </w:rPr>
        <w:t xml:space="preserve"> ТК РФ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38BDD700"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 xml:space="preserve">За необоснованный отказ в приеме на работу административная ответственность предусмотрена </w:t>
      </w:r>
      <w:hyperlink r:id="rId25" w:history="1">
        <w:r w:rsidRPr="00C13103">
          <w:rPr>
            <w:rFonts w:ascii="Times New Roman" w:hAnsi="Times New Roman" w:cs="Times New Roman"/>
            <w:sz w:val="28"/>
            <w:szCs w:val="28"/>
            <w:lang w:val="ru-RU"/>
          </w:rPr>
          <w:t>частью 1 статьи 5.27</w:t>
        </w:r>
      </w:hyperlink>
      <w:r w:rsidRPr="00C13103">
        <w:rPr>
          <w:rFonts w:ascii="Times New Roman" w:hAnsi="Times New Roman" w:cs="Times New Roman"/>
          <w:sz w:val="28"/>
          <w:szCs w:val="28"/>
          <w:lang w:val="ru-RU"/>
        </w:rPr>
        <w:t xml:space="preserve"> "Нарушение трудового законодательства и иных нормативных правовых актов, содержащих нормы трудового права" Кодекса Российской Федерации об административных правонарушениях в виде предупреждения или наложения административного штрафа.</w:t>
      </w:r>
    </w:p>
    <w:p w14:paraId="65EDFB6E"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Помимо административной ответственности за указанные правонарушения, соискателю, считающему, что он подвергся дискриминации, закон дает право в судебном порядке потребовать от работодателя восстановления нарушенных прав, возмещения материального ущерба и компенсации морального вреда (</w:t>
      </w:r>
      <w:hyperlink r:id="rId26" w:history="1">
        <w:r w:rsidRPr="00C13103">
          <w:rPr>
            <w:rFonts w:ascii="Times New Roman" w:hAnsi="Times New Roman" w:cs="Times New Roman"/>
            <w:sz w:val="28"/>
            <w:szCs w:val="28"/>
            <w:lang w:val="ru-RU"/>
          </w:rPr>
          <w:t>часть 4 статьи 3</w:t>
        </w:r>
      </w:hyperlink>
      <w:r w:rsidRPr="00C13103">
        <w:rPr>
          <w:rFonts w:ascii="Times New Roman" w:hAnsi="Times New Roman" w:cs="Times New Roman"/>
          <w:sz w:val="28"/>
          <w:szCs w:val="28"/>
          <w:lang w:val="ru-RU"/>
        </w:rPr>
        <w:t xml:space="preserve"> ТК РФ).</w:t>
      </w:r>
    </w:p>
    <w:p w14:paraId="75D3A265" w14:textId="77777777" w:rsidR="001B1926" w:rsidRPr="00C13103" w:rsidRDefault="001B1926" w:rsidP="001B1926">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C13103">
        <w:rPr>
          <w:rFonts w:ascii="Times New Roman" w:hAnsi="Times New Roman" w:cs="Times New Roman"/>
          <w:sz w:val="28"/>
          <w:szCs w:val="28"/>
          <w:lang w:val="ru-RU"/>
        </w:rPr>
        <w:t>Просим органы исполнительной власти субъектов Российской Федерации, осуществляющие полномочия в области содействия занятости населения, доводить указанную информацию о порядке трудоустройства в Российской Федерации граждан Украины, в том числе жителей Харьковской области, до работодателей на территории региона и до граждан Украины, обратившихся в органы государственной службы занятости населения.</w:t>
      </w:r>
    </w:p>
    <w:bookmarkEnd w:id="4"/>
    <w:p w14:paraId="5309EB0F" w14:textId="77777777" w:rsidR="001B1926" w:rsidRPr="00637E45" w:rsidRDefault="001B1926" w:rsidP="001B1926">
      <w:pPr>
        <w:autoSpaceDE w:val="0"/>
        <w:autoSpaceDN w:val="0"/>
        <w:adjustRightInd w:val="0"/>
        <w:spacing w:after="0" w:line="240" w:lineRule="auto"/>
        <w:jc w:val="both"/>
        <w:rPr>
          <w:rFonts w:ascii="Times New Roman" w:hAnsi="Times New Roman" w:cs="Times New Roman"/>
          <w:sz w:val="24"/>
          <w:szCs w:val="24"/>
          <w:lang w:val="ru-RU"/>
        </w:rPr>
      </w:pPr>
    </w:p>
    <w:p w14:paraId="46256512" w14:textId="74185C00" w:rsidR="005B10CE" w:rsidRPr="005B10CE" w:rsidRDefault="005B10CE" w:rsidP="005B10CE">
      <w:pPr>
        <w:autoSpaceDE w:val="0"/>
        <w:autoSpaceDN w:val="0"/>
        <w:adjustRightInd w:val="0"/>
        <w:spacing w:after="0" w:line="240" w:lineRule="auto"/>
        <w:ind w:firstLine="540"/>
        <w:jc w:val="both"/>
        <w:rPr>
          <w:rFonts w:ascii="Times New Roman" w:hAnsi="Times New Roman" w:cs="Times New Roman"/>
          <w:sz w:val="28"/>
          <w:szCs w:val="28"/>
          <w:lang w:val="ru-RU"/>
        </w:rPr>
      </w:pPr>
      <w:r w:rsidRPr="005B10CE">
        <w:rPr>
          <w:rFonts w:ascii="Times New Roman" w:hAnsi="Times New Roman" w:cs="Times New Roman"/>
          <w:b/>
          <w:bCs/>
          <w:sz w:val="28"/>
          <w:szCs w:val="28"/>
          <w:lang w:val="ru-RU"/>
        </w:rPr>
        <w:t xml:space="preserve">Утверждены особенности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w:t>
      </w:r>
      <w:r w:rsidRPr="005B10CE">
        <w:rPr>
          <w:rFonts w:ascii="Times New Roman" w:hAnsi="Times New Roman" w:cs="Times New Roman"/>
          <w:sz w:val="28"/>
          <w:szCs w:val="28"/>
          <w:lang w:val="ru-RU"/>
        </w:rPr>
        <w:t>(Приказ Минтруда России от 31.10.2022г. №699н).</w:t>
      </w:r>
    </w:p>
    <w:p w14:paraId="3FCE02F9" w14:textId="66CA5297" w:rsidR="007D2D1F" w:rsidRPr="005B10CE" w:rsidRDefault="007D2D1F" w:rsidP="005B10CE">
      <w:pPr>
        <w:autoSpaceDE w:val="0"/>
        <w:autoSpaceDN w:val="0"/>
        <w:adjustRightInd w:val="0"/>
        <w:spacing w:after="0" w:line="240" w:lineRule="auto"/>
        <w:ind w:firstLine="540"/>
        <w:jc w:val="both"/>
        <w:rPr>
          <w:rFonts w:ascii="Times New Roman" w:hAnsi="Times New Roman" w:cs="Times New Roman"/>
          <w:sz w:val="28"/>
          <w:szCs w:val="28"/>
          <w:lang w:val="ru-RU"/>
        </w:rPr>
      </w:pPr>
    </w:p>
    <w:p w14:paraId="36DFAB3F"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ОСОБЕННОСТИ</w:t>
      </w:r>
    </w:p>
    <w:p w14:paraId="3DB96DEC"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ПРОВЕДЕНИЯ СПЕЦИАЛЬНОЙ ОЦЕНКИ УСЛОВИЙ ТРУДА</w:t>
      </w:r>
    </w:p>
    <w:p w14:paraId="0DBACF01"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lastRenderedPageBreak/>
        <w:t>РАБОЧИХ МЕСТ В ОРГАНИЗАЦИЯХ, ОСУЩЕСТВЛЯЮЩИХ ОТДЕЛЬНЫЕ ВИДЫ</w:t>
      </w:r>
    </w:p>
    <w:p w14:paraId="52A40BCA"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ДЕЯТЕЛЬНОСТИ - СУБЪЕКТОВ МАЛОГО ПРЕДПРИНИМАТЕЛЬСТВА (ВКЛЮЧАЯ</w:t>
      </w:r>
    </w:p>
    <w:p w14:paraId="7A652796"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РАБОТОДАТЕЛЕЙ - ИНДИВИДУАЛЬНЫХ ПРЕДПРИНИМАТЕЛЕЙ), КОТОРЫЕ</w:t>
      </w:r>
    </w:p>
    <w:p w14:paraId="15AC9237"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В СООТВЕТСТВИИ С ФЕДЕРАЛЬНЫМ ЗАКОНОДАТЕЛЬСТВОМ ОТНЕСЕНЫ</w:t>
      </w:r>
    </w:p>
    <w:p w14:paraId="1872110A" w14:textId="77777777" w:rsidR="00072373" w:rsidRPr="00006DC5" w:rsidRDefault="00072373" w:rsidP="00072373">
      <w:pPr>
        <w:autoSpaceDE w:val="0"/>
        <w:autoSpaceDN w:val="0"/>
        <w:adjustRightInd w:val="0"/>
        <w:spacing w:after="0" w:line="240" w:lineRule="auto"/>
        <w:jc w:val="center"/>
        <w:rPr>
          <w:rFonts w:ascii="Times New Roman" w:hAnsi="Times New Roman" w:cs="Times New Roman"/>
          <w:b/>
          <w:bCs/>
          <w:sz w:val="28"/>
          <w:szCs w:val="28"/>
          <w:lang w:val="ru-RU"/>
        </w:rPr>
      </w:pPr>
      <w:r w:rsidRPr="00006DC5">
        <w:rPr>
          <w:rFonts w:ascii="Times New Roman" w:hAnsi="Times New Roman" w:cs="Times New Roman"/>
          <w:b/>
          <w:bCs/>
          <w:sz w:val="28"/>
          <w:szCs w:val="28"/>
          <w:lang w:val="ru-RU"/>
        </w:rPr>
        <w:t>К МИКРОПРЕДПРИЯТИЯМ</w:t>
      </w:r>
    </w:p>
    <w:p w14:paraId="6B0463ED" w14:textId="77777777" w:rsidR="00072373" w:rsidRPr="00006DC5" w:rsidRDefault="00072373" w:rsidP="00072373">
      <w:pPr>
        <w:autoSpaceDE w:val="0"/>
        <w:autoSpaceDN w:val="0"/>
        <w:adjustRightInd w:val="0"/>
        <w:spacing w:after="0" w:line="240" w:lineRule="auto"/>
        <w:jc w:val="both"/>
        <w:outlineLvl w:val="0"/>
        <w:rPr>
          <w:rFonts w:ascii="Times New Roman" w:hAnsi="Times New Roman" w:cs="Times New Roman"/>
          <w:sz w:val="28"/>
          <w:szCs w:val="28"/>
          <w:lang w:val="ru-RU"/>
        </w:rPr>
      </w:pPr>
    </w:p>
    <w:p w14:paraId="227A7D40" w14:textId="77777777" w:rsidR="00072373" w:rsidRPr="00006DC5" w:rsidRDefault="00072373" w:rsidP="00072373">
      <w:pPr>
        <w:autoSpaceDE w:val="0"/>
        <w:autoSpaceDN w:val="0"/>
        <w:adjustRightInd w:val="0"/>
        <w:spacing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1. Специальная оценка условий труда на рабочих местах в организациях, осуществляющих отдельные виды деятельности - субъектах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(далее - микропредприятия), осуществляется в соответствии с </w:t>
      </w:r>
      <w:hyperlink r:id="rId27" w:history="1">
        <w:r w:rsidRPr="00006DC5">
          <w:rPr>
            <w:rFonts w:ascii="Times New Roman" w:hAnsi="Times New Roman" w:cs="Times New Roman"/>
            <w:sz w:val="28"/>
            <w:szCs w:val="28"/>
            <w:lang w:val="ru-RU"/>
          </w:rPr>
          <w:t>Методикой</w:t>
        </w:r>
      </w:hyperlink>
      <w:r w:rsidRPr="00006DC5">
        <w:rPr>
          <w:rFonts w:ascii="Times New Roman" w:hAnsi="Times New Roman" w:cs="Times New Roman"/>
          <w:sz w:val="28"/>
          <w:szCs w:val="28"/>
          <w:lang w:val="ru-RU"/>
        </w:rPr>
        <w:t xml:space="preserve"> проведения специальной оценки условий труда, утвержденной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21 марта 2014 г., регистрационный N 31689), с изменениями, внесенными приказом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(далее - Методика), с учетом настоящих Особенностей.</w:t>
      </w:r>
    </w:p>
    <w:p w14:paraId="5023C75B"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5" w:name="Par9"/>
      <w:bookmarkEnd w:id="5"/>
      <w:r w:rsidRPr="00006DC5">
        <w:rPr>
          <w:rFonts w:ascii="Times New Roman" w:hAnsi="Times New Roman" w:cs="Times New Roman"/>
          <w:sz w:val="28"/>
          <w:szCs w:val="28"/>
          <w:lang w:val="ru-RU"/>
        </w:rPr>
        <w:t xml:space="preserve">2. Положения настоящих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w:t>
      </w:r>
      <w:hyperlink r:id="rId28" w:history="1">
        <w:r w:rsidRPr="00006DC5">
          <w:rPr>
            <w:rFonts w:ascii="Times New Roman" w:hAnsi="Times New Roman" w:cs="Times New Roman"/>
            <w:sz w:val="28"/>
            <w:szCs w:val="28"/>
            <w:lang w:val="ru-RU"/>
          </w:rPr>
          <w:t>классификатором</w:t>
        </w:r>
      </w:hyperlink>
      <w:r w:rsidRPr="00006DC5">
        <w:rPr>
          <w:rFonts w:ascii="Times New Roman" w:hAnsi="Times New Roman" w:cs="Times New Roman"/>
          <w:sz w:val="28"/>
          <w:szCs w:val="28"/>
          <w:lang w:val="ru-RU"/>
        </w:rPr>
        <w:t xml:space="preserve"> видов экономической деятельности:</w:t>
      </w:r>
    </w:p>
    <w:p w14:paraId="07A3D65D"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а) разработка компьютерного программного обеспечения, консультационные услуги в данной области и другие сопутствующие услуги </w:t>
      </w:r>
      <w:hyperlink r:id="rId29" w:history="1">
        <w:r w:rsidRPr="00006DC5">
          <w:rPr>
            <w:rFonts w:ascii="Times New Roman" w:hAnsi="Times New Roman" w:cs="Times New Roman"/>
            <w:sz w:val="28"/>
            <w:szCs w:val="28"/>
            <w:lang w:val="ru-RU"/>
          </w:rPr>
          <w:t>(класс 62 раздела J)</w:t>
        </w:r>
      </w:hyperlink>
      <w:r w:rsidRPr="00006DC5">
        <w:rPr>
          <w:rFonts w:ascii="Times New Roman" w:hAnsi="Times New Roman" w:cs="Times New Roman"/>
          <w:sz w:val="28"/>
          <w:szCs w:val="28"/>
          <w:lang w:val="ru-RU"/>
        </w:rPr>
        <w:t>;</w:t>
      </w:r>
    </w:p>
    <w:p w14:paraId="33635B45"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б) деятельность в области информационных технологий </w:t>
      </w:r>
      <w:hyperlink r:id="rId30" w:history="1">
        <w:r w:rsidRPr="00006DC5">
          <w:rPr>
            <w:rFonts w:ascii="Times New Roman" w:hAnsi="Times New Roman" w:cs="Times New Roman"/>
            <w:sz w:val="28"/>
            <w:szCs w:val="28"/>
            <w:lang w:val="ru-RU"/>
          </w:rPr>
          <w:t>(класс 63 раздела J)</w:t>
        </w:r>
      </w:hyperlink>
      <w:r w:rsidRPr="00006DC5">
        <w:rPr>
          <w:rFonts w:ascii="Times New Roman" w:hAnsi="Times New Roman" w:cs="Times New Roman"/>
          <w:sz w:val="28"/>
          <w:szCs w:val="28"/>
          <w:lang w:val="ru-RU"/>
        </w:rPr>
        <w:t>;</w:t>
      </w:r>
    </w:p>
    <w:p w14:paraId="05B1235D"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в) деятельность финансовая и страховая </w:t>
      </w:r>
      <w:hyperlink r:id="rId31" w:history="1">
        <w:r w:rsidRPr="00006DC5">
          <w:rPr>
            <w:rFonts w:ascii="Times New Roman" w:hAnsi="Times New Roman" w:cs="Times New Roman"/>
            <w:sz w:val="28"/>
            <w:szCs w:val="28"/>
            <w:lang w:val="ru-RU"/>
          </w:rPr>
          <w:t>(раздел K)</w:t>
        </w:r>
      </w:hyperlink>
      <w:r w:rsidRPr="00006DC5">
        <w:rPr>
          <w:rFonts w:ascii="Times New Roman" w:hAnsi="Times New Roman" w:cs="Times New Roman"/>
          <w:sz w:val="28"/>
          <w:szCs w:val="28"/>
          <w:lang w:val="ru-RU"/>
        </w:rPr>
        <w:t>;</w:t>
      </w:r>
    </w:p>
    <w:p w14:paraId="77A64A39"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г) деятельность по операциям с недвижимым имуществом </w:t>
      </w:r>
      <w:hyperlink r:id="rId32" w:history="1">
        <w:r w:rsidRPr="00006DC5">
          <w:rPr>
            <w:rFonts w:ascii="Times New Roman" w:hAnsi="Times New Roman" w:cs="Times New Roman"/>
            <w:sz w:val="28"/>
            <w:szCs w:val="28"/>
            <w:lang w:val="ru-RU"/>
          </w:rPr>
          <w:t>(раздел L)</w:t>
        </w:r>
      </w:hyperlink>
      <w:r w:rsidRPr="00006DC5">
        <w:rPr>
          <w:rFonts w:ascii="Times New Roman" w:hAnsi="Times New Roman" w:cs="Times New Roman"/>
          <w:sz w:val="28"/>
          <w:szCs w:val="28"/>
          <w:lang w:val="ru-RU"/>
        </w:rPr>
        <w:t>;</w:t>
      </w:r>
    </w:p>
    <w:p w14:paraId="417A69B0"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д) деятельность в области права и бухгалтерского учета </w:t>
      </w:r>
      <w:hyperlink r:id="rId33" w:history="1">
        <w:r w:rsidRPr="00006DC5">
          <w:rPr>
            <w:rFonts w:ascii="Times New Roman" w:hAnsi="Times New Roman" w:cs="Times New Roman"/>
            <w:sz w:val="28"/>
            <w:szCs w:val="28"/>
            <w:lang w:val="ru-RU"/>
          </w:rPr>
          <w:t>(класс 69 раздела M)</w:t>
        </w:r>
      </w:hyperlink>
      <w:r w:rsidRPr="00006DC5">
        <w:rPr>
          <w:rFonts w:ascii="Times New Roman" w:hAnsi="Times New Roman" w:cs="Times New Roman"/>
          <w:sz w:val="28"/>
          <w:szCs w:val="28"/>
          <w:lang w:val="ru-RU"/>
        </w:rPr>
        <w:t>;</w:t>
      </w:r>
    </w:p>
    <w:p w14:paraId="10355DE1"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lastRenderedPageBreak/>
        <w:t xml:space="preserve">е) деятельность головных офисов; консультирование по вопросам управления </w:t>
      </w:r>
      <w:hyperlink r:id="rId34" w:history="1">
        <w:r w:rsidRPr="00006DC5">
          <w:rPr>
            <w:rFonts w:ascii="Times New Roman" w:hAnsi="Times New Roman" w:cs="Times New Roman"/>
            <w:sz w:val="28"/>
            <w:szCs w:val="28"/>
            <w:lang w:val="ru-RU"/>
          </w:rPr>
          <w:t>(класс 70 раздел M)</w:t>
        </w:r>
      </w:hyperlink>
      <w:r w:rsidRPr="00006DC5">
        <w:rPr>
          <w:rFonts w:ascii="Times New Roman" w:hAnsi="Times New Roman" w:cs="Times New Roman"/>
          <w:sz w:val="28"/>
          <w:szCs w:val="28"/>
          <w:lang w:val="ru-RU"/>
        </w:rPr>
        <w:t>;</w:t>
      </w:r>
    </w:p>
    <w:p w14:paraId="6A5F4B84"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ж) деятельность в области архитектуры и инженерно-технического проектирования; технических испытания, исследований и анализа </w:t>
      </w:r>
      <w:hyperlink r:id="rId35" w:history="1">
        <w:r w:rsidRPr="00006DC5">
          <w:rPr>
            <w:rFonts w:ascii="Times New Roman" w:hAnsi="Times New Roman" w:cs="Times New Roman"/>
            <w:sz w:val="28"/>
            <w:szCs w:val="28"/>
            <w:lang w:val="ru-RU"/>
          </w:rPr>
          <w:t>(класс 71 раздела M)</w:t>
        </w:r>
      </w:hyperlink>
      <w:r w:rsidRPr="00006DC5">
        <w:rPr>
          <w:rFonts w:ascii="Times New Roman" w:hAnsi="Times New Roman" w:cs="Times New Roman"/>
          <w:sz w:val="28"/>
          <w:szCs w:val="28"/>
          <w:lang w:val="ru-RU"/>
        </w:rPr>
        <w:t>;</w:t>
      </w:r>
    </w:p>
    <w:p w14:paraId="64E0EB6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з) деятельность рекламная и исследование конъюнктуры рынка </w:t>
      </w:r>
      <w:hyperlink r:id="rId36" w:history="1">
        <w:r w:rsidRPr="00006DC5">
          <w:rPr>
            <w:rFonts w:ascii="Times New Roman" w:hAnsi="Times New Roman" w:cs="Times New Roman"/>
            <w:sz w:val="28"/>
            <w:szCs w:val="28"/>
            <w:lang w:val="ru-RU"/>
          </w:rPr>
          <w:t>(класс 73 раздела M)</w:t>
        </w:r>
      </w:hyperlink>
      <w:r w:rsidRPr="00006DC5">
        <w:rPr>
          <w:rFonts w:ascii="Times New Roman" w:hAnsi="Times New Roman" w:cs="Times New Roman"/>
          <w:sz w:val="28"/>
          <w:szCs w:val="28"/>
          <w:lang w:val="ru-RU"/>
        </w:rPr>
        <w:t>;</w:t>
      </w:r>
    </w:p>
    <w:p w14:paraId="23B4CB0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и) деятельность административная и сопутствующие дополнительные услуги </w:t>
      </w:r>
      <w:hyperlink r:id="rId37" w:history="1">
        <w:r w:rsidRPr="00006DC5">
          <w:rPr>
            <w:rFonts w:ascii="Times New Roman" w:hAnsi="Times New Roman" w:cs="Times New Roman"/>
            <w:sz w:val="28"/>
            <w:szCs w:val="28"/>
            <w:lang w:val="ru-RU"/>
          </w:rPr>
          <w:t>(раздел N)</w:t>
        </w:r>
      </w:hyperlink>
      <w:r w:rsidRPr="00006DC5">
        <w:rPr>
          <w:rFonts w:ascii="Times New Roman" w:hAnsi="Times New Roman" w:cs="Times New Roman"/>
          <w:sz w:val="28"/>
          <w:szCs w:val="28"/>
          <w:lang w:val="ru-RU"/>
        </w:rPr>
        <w:t>;</w:t>
      </w:r>
    </w:p>
    <w:p w14:paraId="69DEA7BC"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к) образование </w:t>
      </w:r>
      <w:hyperlink r:id="rId38" w:history="1">
        <w:r w:rsidRPr="00006DC5">
          <w:rPr>
            <w:rFonts w:ascii="Times New Roman" w:hAnsi="Times New Roman" w:cs="Times New Roman"/>
            <w:sz w:val="28"/>
            <w:szCs w:val="28"/>
            <w:lang w:val="ru-RU"/>
          </w:rPr>
          <w:t>(раздел P)</w:t>
        </w:r>
      </w:hyperlink>
      <w:r w:rsidRPr="00006DC5">
        <w:rPr>
          <w:rFonts w:ascii="Times New Roman" w:hAnsi="Times New Roman" w:cs="Times New Roman"/>
          <w:sz w:val="28"/>
          <w:szCs w:val="28"/>
          <w:lang w:val="ru-RU"/>
        </w:rPr>
        <w:t>;</w:t>
      </w:r>
    </w:p>
    <w:p w14:paraId="1DD5B45C"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л) деятельность библиотек, архивов, музеев и прочих объектов культуры </w:t>
      </w:r>
      <w:hyperlink r:id="rId39" w:history="1">
        <w:r w:rsidRPr="00006DC5">
          <w:rPr>
            <w:rFonts w:ascii="Times New Roman" w:hAnsi="Times New Roman" w:cs="Times New Roman"/>
            <w:sz w:val="28"/>
            <w:szCs w:val="28"/>
            <w:lang w:val="ru-RU"/>
          </w:rPr>
          <w:t>(класс 90 раздела R)</w:t>
        </w:r>
      </w:hyperlink>
      <w:r w:rsidRPr="00006DC5">
        <w:rPr>
          <w:rFonts w:ascii="Times New Roman" w:hAnsi="Times New Roman" w:cs="Times New Roman"/>
          <w:sz w:val="28"/>
          <w:szCs w:val="28"/>
          <w:lang w:val="ru-RU"/>
        </w:rPr>
        <w:t>;</w:t>
      </w:r>
    </w:p>
    <w:p w14:paraId="2A74F7D4"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м) деятельность общественных организаций </w:t>
      </w:r>
      <w:hyperlink r:id="rId40" w:history="1">
        <w:r w:rsidRPr="00006DC5">
          <w:rPr>
            <w:rFonts w:ascii="Times New Roman" w:hAnsi="Times New Roman" w:cs="Times New Roman"/>
            <w:sz w:val="28"/>
            <w:szCs w:val="28"/>
            <w:lang w:val="ru-RU"/>
          </w:rPr>
          <w:t>(класс 94 раздела S)</w:t>
        </w:r>
      </w:hyperlink>
      <w:r w:rsidRPr="00006DC5">
        <w:rPr>
          <w:rFonts w:ascii="Times New Roman" w:hAnsi="Times New Roman" w:cs="Times New Roman"/>
          <w:sz w:val="28"/>
          <w:szCs w:val="28"/>
          <w:lang w:val="ru-RU"/>
        </w:rPr>
        <w:t>.</w:t>
      </w:r>
    </w:p>
    <w:p w14:paraId="645441A7"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3. Настоящие Особенности не применяются при наличии на микропредприятиях:</w:t>
      </w:r>
    </w:p>
    <w:p w14:paraId="0F678202"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а)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14:paraId="10F32E24"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б)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5C3DE362"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в) рабочих мест, на которых по результатам ранее проведенной специальной оценки условий труда были установлены вредные и (или) опасные условия труда.</w:t>
      </w:r>
    </w:p>
    <w:p w14:paraId="4D490B4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4. Идентификация потенциально вредных и (или) опасных производственных факторов на рабочих местах в случаях, указанных в </w:t>
      </w:r>
      <w:hyperlink w:anchor="Par9" w:history="1">
        <w:r w:rsidRPr="00006DC5">
          <w:rPr>
            <w:rFonts w:ascii="Times New Roman" w:hAnsi="Times New Roman" w:cs="Times New Roman"/>
            <w:sz w:val="28"/>
            <w:szCs w:val="28"/>
            <w:lang w:val="ru-RU"/>
          </w:rPr>
          <w:t>пункте 2</w:t>
        </w:r>
      </w:hyperlink>
      <w:r w:rsidRPr="00006DC5">
        <w:rPr>
          <w:rFonts w:ascii="Times New Roman" w:hAnsi="Times New Roman" w:cs="Times New Roman"/>
          <w:sz w:val="28"/>
          <w:szCs w:val="28"/>
          <w:lang w:val="ru-RU"/>
        </w:rPr>
        <w:t xml:space="preserve"> настоящих Особенностей, осуществляется работодателем (представителем работодателя) совместно с работниками без привлечения организации, проводящей специальную оценку условий труда.</w:t>
      </w:r>
    </w:p>
    <w:p w14:paraId="06438DF9"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lastRenderedPageBreak/>
        <w:t>5. При идентификации потенциально вредных и (или) опасных производственных факторов на рабочих местах микропредприятия работодатель должен учитывать:</w:t>
      </w:r>
    </w:p>
    <w:p w14:paraId="68AA4CB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а)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684EF335"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б)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37D51E75"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05FE3F0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г) предложения работников по осуществлению на их рабочих местах идентификации потенциально вредных и (или) опасных производственных факторов;</w:t>
      </w:r>
    </w:p>
    <w:p w14:paraId="05C5B9AE"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д)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14:paraId="0D710787"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е) результаты, полученные при осуществлении федерального государственного санитарно-эпидемиологического надзора.</w:t>
      </w:r>
    </w:p>
    <w:p w14:paraId="443A8C2D"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6. 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оформляется проверочный лист (рекомендуемый образец приведен в </w:t>
      </w:r>
      <w:hyperlink r:id="rId41" w:history="1">
        <w:r w:rsidRPr="00006DC5">
          <w:rPr>
            <w:rFonts w:ascii="Times New Roman" w:hAnsi="Times New Roman" w:cs="Times New Roman"/>
            <w:sz w:val="28"/>
            <w:szCs w:val="28"/>
            <w:lang w:val="ru-RU"/>
          </w:rPr>
          <w:t>приложении N 1</w:t>
        </w:r>
      </w:hyperlink>
      <w:r w:rsidRPr="00006DC5">
        <w:rPr>
          <w:rFonts w:ascii="Times New Roman" w:hAnsi="Times New Roman" w:cs="Times New Roman"/>
          <w:sz w:val="28"/>
          <w:szCs w:val="28"/>
          <w:lang w:val="ru-RU"/>
        </w:rPr>
        <w:t xml:space="preserve"> к настоящим Особенностям), результаты заполнения которого утверждаются комиссией работодателя по проведению специальной оценки условий труда (далее - Комиссия).</w:t>
      </w:r>
    </w:p>
    <w:p w14:paraId="152074CA"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7. В случае наличия в проверочном листе не менее одной отметки "да", свидетельствующей о наличии видов работ и (или) источников потенциально вредных и (или) опасных производственных факторов в отношении каждого фактора, такой потенциально вредный и (или) опасный фактор считается идентифицированным.</w:t>
      </w:r>
    </w:p>
    <w:p w14:paraId="192D2614"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lastRenderedPageBreak/>
        <w:t xml:space="preserve">8. В отношении рабочих мест, на которых идентифицированы один или несколько потенциально вредных и (или) опасных производственных факторов, проводится специальная оценка условий труда согласно </w:t>
      </w:r>
      <w:hyperlink r:id="rId42" w:history="1">
        <w:r w:rsidRPr="00006DC5">
          <w:rPr>
            <w:rFonts w:ascii="Times New Roman" w:hAnsi="Times New Roman" w:cs="Times New Roman"/>
            <w:sz w:val="28"/>
            <w:szCs w:val="28"/>
            <w:lang w:val="ru-RU"/>
          </w:rPr>
          <w:t>Методике</w:t>
        </w:r>
      </w:hyperlink>
      <w:r w:rsidRPr="00006DC5">
        <w:rPr>
          <w:rFonts w:ascii="Times New Roman" w:hAnsi="Times New Roman" w:cs="Times New Roman"/>
          <w:sz w:val="28"/>
          <w:szCs w:val="28"/>
          <w:lang w:val="ru-RU"/>
        </w:rPr>
        <w:t>, с привлечением организаций, проводящих специальную оценку условий труда.</w:t>
      </w:r>
    </w:p>
    <w:p w14:paraId="741A85AF"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9. В случае если потенциально вредные и (или) опасные производственные факторы на рабочем месте не идентифицированы,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(рекомендуемый образец приведен в </w:t>
      </w:r>
      <w:hyperlink r:id="rId43" w:history="1">
        <w:r w:rsidRPr="00006DC5">
          <w:rPr>
            <w:rFonts w:ascii="Times New Roman" w:hAnsi="Times New Roman" w:cs="Times New Roman"/>
            <w:sz w:val="28"/>
            <w:szCs w:val="28"/>
            <w:lang w:val="ru-RU"/>
          </w:rPr>
          <w:t>приложении N 2</w:t>
        </w:r>
      </w:hyperlink>
      <w:r w:rsidRPr="00006DC5">
        <w:rPr>
          <w:rFonts w:ascii="Times New Roman" w:hAnsi="Times New Roman" w:cs="Times New Roman"/>
          <w:sz w:val="28"/>
          <w:szCs w:val="28"/>
          <w:lang w:val="ru-RU"/>
        </w:rPr>
        <w:t xml:space="preserve"> к настоящим Особенностям).</w:t>
      </w:r>
    </w:p>
    <w:p w14:paraId="38878229"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10. Работодатель обязан ознакомить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006DC5">
        <w:rPr>
          <w:rFonts w:ascii="Times New Roman" w:hAnsi="Times New Roman" w:cs="Times New Roman"/>
          <w:sz w:val="28"/>
          <w:szCs w:val="28"/>
          <w:lang w:val="ru-RU"/>
        </w:rPr>
        <w:t>междувахтового</w:t>
      </w:r>
      <w:proofErr w:type="spellEnd"/>
      <w:r w:rsidRPr="00006DC5">
        <w:rPr>
          <w:rFonts w:ascii="Times New Roman" w:hAnsi="Times New Roman" w:cs="Times New Roman"/>
          <w:sz w:val="28"/>
          <w:szCs w:val="28"/>
          <w:lang w:val="ru-RU"/>
        </w:rPr>
        <w:t xml:space="preserve"> отдыха.</w:t>
      </w:r>
    </w:p>
    <w:p w14:paraId="419934D6"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11. При подаче декларации в соответствии со </w:t>
      </w:r>
      <w:hyperlink r:id="rId44" w:history="1">
        <w:r w:rsidRPr="00006DC5">
          <w:rPr>
            <w:rFonts w:ascii="Times New Roman" w:hAnsi="Times New Roman" w:cs="Times New Roman"/>
            <w:sz w:val="28"/>
            <w:szCs w:val="28"/>
            <w:lang w:val="ru-RU"/>
          </w:rPr>
          <w:t>статьей 11</w:t>
        </w:r>
      </w:hyperlink>
      <w:r w:rsidRPr="00006DC5">
        <w:rPr>
          <w:rFonts w:ascii="Times New Roman" w:hAnsi="Times New Roman" w:cs="Times New Roman"/>
          <w:sz w:val="28"/>
          <w:szCs w:val="28"/>
          <w:lang w:val="ru-RU"/>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2021, N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прикладывается оригинал или заверенная копия проверочного листа (проверочных листов).</w:t>
      </w:r>
    </w:p>
    <w:p w14:paraId="2D8CDCB2"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12. Декларация подается работодателем в срок не позднее тридцати рабочих дней со дня утверждения Комиссией проверочного листа в порядке, установленном Федеральным </w:t>
      </w:r>
      <w:hyperlink r:id="rId45" w:history="1">
        <w:r w:rsidRPr="00006DC5">
          <w:rPr>
            <w:rFonts w:ascii="Times New Roman" w:hAnsi="Times New Roman" w:cs="Times New Roman"/>
            <w:sz w:val="28"/>
            <w:szCs w:val="28"/>
            <w:lang w:val="ru-RU"/>
          </w:rPr>
          <w:t>законом</w:t>
        </w:r>
      </w:hyperlink>
      <w:r w:rsidRPr="00006DC5">
        <w:rPr>
          <w:rFonts w:ascii="Times New Roman" w:hAnsi="Times New Roman" w:cs="Times New Roman"/>
          <w:sz w:val="28"/>
          <w:szCs w:val="28"/>
          <w:lang w:val="ru-RU"/>
        </w:rPr>
        <w:t xml:space="preserve"> от 28 декабря 2013 г. N 426-ФЗ "О специальной оценке условий труда" и </w:t>
      </w:r>
      <w:hyperlink r:id="rId46" w:history="1">
        <w:r w:rsidRPr="00006DC5">
          <w:rPr>
            <w:rFonts w:ascii="Times New Roman" w:hAnsi="Times New Roman" w:cs="Times New Roman"/>
            <w:sz w:val="28"/>
            <w:szCs w:val="28"/>
            <w:lang w:val="ru-RU"/>
          </w:rPr>
          <w:t>приказом</w:t>
        </w:r>
      </w:hyperlink>
      <w:r w:rsidRPr="00006DC5">
        <w:rPr>
          <w:rFonts w:ascii="Times New Roman" w:hAnsi="Times New Roman" w:cs="Times New Roman"/>
          <w:sz w:val="28"/>
          <w:szCs w:val="28"/>
          <w:lang w:val="ru-RU"/>
        </w:rP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29 июля 2021 г., регистрационный N 64444), с учетом требований настоящих Особенностей, законодательства Российской Федерации </w:t>
      </w:r>
      <w:r w:rsidRPr="00006DC5">
        <w:rPr>
          <w:rFonts w:ascii="Times New Roman" w:hAnsi="Times New Roman" w:cs="Times New Roman"/>
          <w:sz w:val="28"/>
          <w:szCs w:val="28"/>
          <w:lang w:val="ru-RU"/>
        </w:rPr>
        <w:lastRenderedPageBreak/>
        <w:t>о персональных данных и законодательства Российской Федерации о государственной и иной охраняемой законом тайне.</w:t>
      </w:r>
    </w:p>
    <w:p w14:paraId="0FFB622C"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13.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&lt;1&gt;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&lt;2&gt; в отношении рабочих мест микропредприятия, условия труда на которых декларируются как соответствующие государственным нормативным требованиям охраны труда, осуществляются территориальным органом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39F1ECBB"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w:t>
      </w:r>
    </w:p>
    <w:p w14:paraId="111384FF"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&lt;1&gt; </w:t>
      </w:r>
      <w:hyperlink r:id="rId47" w:history="1">
        <w:r w:rsidRPr="00006DC5">
          <w:rPr>
            <w:rFonts w:ascii="Times New Roman" w:hAnsi="Times New Roman" w:cs="Times New Roman"/>
            <w:sz w:val="28"/>
            <w:szCs w:val="28"/>
            <w:lang w:val="ru-RU"/>
          </w:rPr>
          <w:t>Приказ</w:t>
        </w:r>
      </w:hyperlink>
      <w:r w:rsidRPr="00006DC5">
        <w:rPr>
          <w:rFonts w:ascii="Times New Roman" w:hAnsi="Times New Roman" w:cs="Times New Roman"/>
          <w:sz w:val="28"/>
          <w:szCs w:val="28"/>
          <w:lang w:val="ru-RU"/>
        </w:rP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14:paraId="34E1F3EB" w14:textId="77777777" w:rsidR="00072373" w:rsidRPr="00006DC5" w:rsidRDefault="00072373" w:rsidP="00072373">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&lt;2&gt; </w:t>
      </w:r>
      <w:hyperlink r:id="rId48" w:history="1">
        <w:r w:rsidRPr="00006DC5">
          <w:rPr>
            <w:rFonts w:ascii="Times New Roman" w:hAnsi="Times New Roman" w:cs="Times New Roman"/>
            <w:sz w:val="28"/>
            <w:szCs w:val="28"/>
            <w:lang w:val="ru-RU"/>
          </w:rPr>
          <w:t>Статья 18</w:t>
        </w:r>
      </w:hyperlink>
      <w:r w:rsidRPr="00006DC5">
        <w:rPr>
          <w:rFonts w:ascii="Times New Roman" w:hAnsi="Times New Roman" w:cs="Times New Roman"/>
          <w:sz w:val="28"/>
          <w:szCs w:val="28"/>
          <w:lang w:val="ru-RU"/>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14:paraId="5B574A92" w14:textId="77777777" w:rsidR="00072373" w:rsidRPr="00006DC5" w:rsidRDefault="00072373" w:rsidP="00072373">
      <w:pPr>
        <w:autoSpaceDE w:val="0"/>
        <w:autoSpaceDN w:val="0"/>
        <w:adjustRightInd w:val="0"/>
        <w:spacing w:after="0" w:line="240" w:lineRule="auto"/>
        <w:jc w:val="both"/>
        <w:rPr>
          <w:rFonts w:ascii="Times New Roman" w:hAnsi="Times New Roman" w:cs="Times New Roman"/>
          <w:sz w:val="28"/>
          <w:szCs w:val="28"/>
          <w:lang w:val="ru-RU"/>
        </w:rPr>
      </w:pPr>
    </w:p>
    <w:p w14:paraId="2D1B31FB" w14:textId="18ABF9E9" w:rsidR="00072373" w:rsidRDefault="00072373" w:rsidP="00072373">
      <w:pPr>
        <w:autoSpaceDE w:val="0"/>
        <w:autoSpaceDN w:val="0"/>
        <w:adjustRightInd w:val="0"/>
        <w:spacing w:after="0" w:line="240" w:lineRule="auto"/>
        <w:ind w:firstLine="540"/>
        <w:jc w:val="both"/>
        <w:rPr>
          <w:rFonts w:ascii="Times New Roman" w:hAnsi="Times New Roman" w:cs="Times New Roman"/>
          <w:sz w:val="28"/>
          <w:szCs w:val="28"/>
          <w:lang w:val="ru-RU"/>
        </w:rPr>
      </w:pPr>
      <w:r w:rsidRPr="00072373">
        <w:rPr>
          <w:rFonts w:ascii="Times New Roman" w:hAnsi="Times New Roman" w:cs="Times New Roman"/>
          <w:sz w:val="28"/>
          <w:szCs w:val="28"/>
          <w:lang w:val="ru-RU"/>
        </w:rPr>
        <w:t>Приказ вступает в силу с 1 марта 2023г. и действует до 1 марта 2029г.</w:t>
      </w:r>
    </w:p>
    <w:p w14:paraId="189F0EED" w14:textId="290C652D" w:rsidR="00006DC5" w:rsidRDefault="00006DC5" w:rsidP="00072373">
      <w:pPr>
        <w:autoSpaceDE w:val="0"/>
        <w:autoSpaceDN w:val="0"/>
        <w:adjustRightInd w:val="0"/>
        <w:spacing w:after="0" w:line="240" w:lineRule="auto"/>
        <w:ind w:firstLine="540"/>
        <w:jc w:val="both"/>
        <w:rPr>
          <w:rFonts w:ascii="Times New Roman" w:hAnsi="Times New Roman" w:cs="Times New Roman"/>
          <w:sz w:val="28"/>
          <w:szCs w:val="28"/>
          <w:lang w:val="ru-RU"/>
        </w:rPr>
      </w:pPr>
    </w:p>
    <w:p w14:paraId="27DCE159" w14:textId="3E952A8F" w:rsidR="00006DC5" w:rsidRPr="00006DC5" w:rsidRDefault="00006DC5" w:rsidP="00CE5FC7">
      <w:pPr>
        <w:autoSpaceDE w:val="0"/>
        <w:autoSpaceDN w:val="0"/>
        <w:adjustRightInd w:val="0"/>
        <w:spacing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b/>
          <w:bCs/>
          <w:sz w:val="28"/>
          <w:szCs w:val="28"/>
          <w:lang w:val="ru-RU"/>
        </w:rPr>
        <w:t xml:space="preserve">Установлены </w:t>
      </w:r>
      <w:r w:rsidRPr="00006DC5">
        <w:rPr>
          <w:rFonts w:ascii="Times New Roman" w:hAnsi="Times New Roman" w:cs="Times New Roman"/>
          <w:b/>
          <w:bCs/>
          <w:sz w:val="28"/>
          <w:szCs w:val="28"/>
          <w:lang w:val="ru-RU"/>
        </w:rPr>
        <w:t>минимальн</w:t>
      </w:r>
      <w:r w:rsidRPr="00006DC5">
        <w:rPr>
          <w:rFonts w:ascii="Times New Roman" w:hAnsi="Times New Roman" w:cs="Times New Roman"/>
          <w:b/>
          <w:bCs/>
          <w:sz w:val="28"/>
          <w:szCs w:val="28"/>
          <w:lang w:val="ru-RU"/>
        </w:rPr>
        <w:t>ая</w:t>
      </w:r>
      <w:r w:rsidRPr="00006DC5">
        <w:rPr>
          <w:rFonts w:ascii="Times New Roman" w:hAnsi="Times New Roman" w:cs="Times New Roman"/>
          <w:b/>
          <w:bCs/>
          <w:sz w:val="28"/>
          <w:szCs w:val="28"/>
          <w:lang w:val="ru-RU"/>
        </w:rPr>
        <w:t xml:space="preserve"> и максимальн</w:t>
      </w:r>
      <w:r w:rsidRPr="00006DC5">
        <w:rPr>
          <w:rFonts w:ascii="Times New Roman" w:hAnsi="Times New Roman" w:cs="Times New Roman"/>
          <w:b/>
          <w:bCs/>
          <w:sz w:val="28"/>
          <w:szCs w:val="28"/>
          <w:lang w:val="ru-RU"/>
        </w:rPr>
        <w:t>ая</w:t>
      </w:r>
      <w:r w:rsidRPr="00006DC5">
        <w:rPr>
          <w:rFonts w:ascii="Times New Roman" w:hAnsi="Times New Roman" w:cs="Times New Roman"/>
          <w:b/>
          <w:bCs/>
          <w:sz w:val="28"/>
          <w:szCs w:val="28"/>
          <w:lang w:val="ru-RU"/>
        </w:rPr>
        <w:t xml:space="preserve"> величин</w:t>
      </w:r>
      <w:r w:rsidRPr="00006DC5">
        <w:rPr>
          <w:rFonts w:ascii="Times New Roman" w:hAnsi="Times New Roman" w:cs="Times New Roman"/>
          <w:b/>
          <w:bCs/>
          <w:sz w:val="28"/>
          <w:szCs w:val="28"/>
          <w:lang w:val="ru-RU"/>
        </w:rPr>
        <w:t>ы</w:t>
      </w:r>
      <w:r w:rsidRPr="00006DC5">
        <w:rPr>
          <w:rFonts w:ascii="Times New Roman" w:hAnsi="Times New Roman" w:cs="Times New Roman"/>
          <w:b/>
          <w:bCs/>
          <w:sz w:val="28"/>
          <w:szCs w:val="28"/>
          <w:lang w:val="ru-RU"/>
        </w:rPr>
        <w:t xml:space="preserve"> пособия по безработице на 2023 год</w:t>
      </w:r>
      <w:r w:rsidRPr="00006DC5">
        <w:rPr>
          <w:rFonts w:ascii="Times New Roman" w:hAnsi="Times New Roman" w:cs="Times New Roman"/>
          <w:b/>
          <w:bCs/>
          <w:sz w:val="28"/>
          <w:szCs w:val="28"/>
          <w:lang w:val="ru-RU"/>
        </w:rPr>
        <w:t xml:space="preserve"> </w:t>
      </w:r>
      <w:r w:rsidRPr="00006DC5">
        <w:rPr>
          <w:rFonts w:ascii="Times New Roman" w:hAnsi="Times New Roman" w:cs="Times New Roman"/>
          <w:sz w:val="28"/>
          <w:szCs w:val="28"/>
          <w:lang w:val="ru-RU"/>
        </w:rPr>
        <w:t xml:space="preserve">(Постановление </w:t>
      </w:r>
      <w:r w:rsidRPr="00006DC5">
        <w:rPr>
          <w:rFonts w:ascii="Times New Roman" w:hAnsi="Times New Roman" w:cs="Times New Roman"/>
          <w:sz w:val="28"/>
          <w:szCs w:val="28"/>
          <w:lang w:val="ru-RU"/>
        </w:rPr>
        <w:t>Правительства РФ от 14.11.2022</w:t>
      </w:r>
      <w:r w:rsidRPr="00006DC5">
        <w:rPr>
          <w:rFonts w:ascii="Times New Roman" w:hAnsi="Times New Roman" w:cs="Times New Roman"/>
          <w:sz w:val="28"/>
          <w:szCs w:val="28"/>
          <w:lang w:val="ru-RU"/>
        </w:rPr>
        <w:t>г. №</w:t>
      </w:r>
      <w:r w:rsidRPr="00006DC5">
        <w:rPr>
          <w:rFonts w:ascii="Times New Roman" w:hAnsi="Times New Roman" w:cs="Times New Roman"/>
          <w:sz w:val="28"/>
          <w:szCs w:val="28"/>
          <w:lang w:val="ru-RU"/>
        </w:rPr>
        <w:t>2046</w:t>
      </w:r>
      <w:r w:rsidRPr="00006DC5">
        <w:rPr>
          <w:rFonts w:ascii="Times New Roman" w:hAnsi="Times New Roman" w:cs="Times New Roman"/>
          <w:sz w:val="28"/>
          <w:szCs w:val="28"/>
          <w:lang w:val="ru-RU"/>
        </w:rPr>
        <w:t>).</w:t>
      </w:r>
    </w:p>
    <w:p w14:paraId="5B924956" w14:textId="0E260F5D" w:rsidR="00006DC5" w:rsidRPr="00006DC5" w:rsidRDefault="00006DC5" w:rsidP="00072373">
      <w:pPr>
        <w:autoSpaceDE w:val="0"/>
        <w:autoSpaceDN w:val="0"/>
        <w:adjustRightInd w:val="0"/>
        <w:spacing w:after="0" w:line="240" w:lineRule="auto"/>
        <w:ind w:firstLine="540"/>
        <w:jc w:val="both"/>
        <w:rPr>
          <w:rFonts w:ascii="Times New Roman" w:hAnsi="Times New Roman" w:cs="Times New Roman"/>
          <w:sz w:val="28"/>
          <w:szCs w:val="28"/>
          <w:lang w:val="ru-RU"/>
        </w:rPr>
      </w:pPr>
    </w:p>
    <w:p w14:paraId="274F0967" w14:textId="42F9B375" w:rsidR="00006DC5" w:rsidRPr="00006DC5" w:rsidRDefault="00006DC5" w:rsidP="00006DC5">
      <w:pPr>
        <w:autoSpaceDE w:val="0"/>
        <w:autoSpaceDN w:val="0"/>
        <w:adjustRightInd w:val="0"/>
        <w:spacing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Правительство Р</w:t>
      </w:r>
      <w:r w:rsidRPr="00006DC5">
        <w:rPr>
          <w:rFonts w:ascii="Times New Roman" w:hAnsi="Times New Roman" w:cs="Times New Roman"/>
          <w:sz w:val="28"/>
          <w:szCs w:val="28"/>
          <w:lang w:val="ru-RU"/>
        </w:rPr>
        <w:t>Ф постановило у</w:t>
      </w:r>
      <w:r w:rsidRPr="00006DC5">
        <w:rPr>
          <w:rFonts w:ascii="Times New Roman" w:hAnsi="Times New Roman" w:cs="Times New Roman"/>
          <w:sz w:val="28"/>
          <w:szCs w:val="28"/>
          <w:lang w:val="ru-RU"/>
        </w:rPr>
        <w:t>становить на 2023 год:</w:t>
      </w:r>
    </w:p>
    <w:p w14:paraId="1E287D07" w14:textId="68A128FD" w:rsidR="00006DC5" w:rsidRPr="00006DC5" w:rsidRDefault="00006DC5" w:rsidP="00006DC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для граждан, признанных в установленном порядке безработными, за исключением граждан предпенсионного возраста, указанных в </w:t>
      </w:r>
      <w:hyperlink r:id="rId49" w:history="1">
        <w:r w:rsidRPr="00006DC5">
          <w:rPr>
            <w:rFonts w:ascii="Times New Roman" w:hAnsi="Times New Roman" w:cs="Times New Roman"/>
            <w:sz w:val="28"/>
            <w:szCs w:val="28"/>
            <w:lang w:val="ru-RU"/>
          </w:rPr>
          <w:t>пунктах 1</w:t>
        </w:r>
      </w:hyperlink>
      <w:r w:rsidRPr="00006DC5">
        <w:rPr>
          <w:rFonts w:ascii="Times New Roman" w:hAnsi="Times New Roman" w:cs="Times New Roman"/>
          <w:sz w:val="28"/>
          <w:szCs w:val="28"/>
          <w:lang w:val="ru-RU"/>
        </w:rPr>
        <w:t xml:space="preserve"> и </w:t>
      </w:r>
      <w:hyperlink r:id="rId50" w:history="1">
        <w:r w:rsidRPr="00006DC5">
          <w:rPr>
            <w:rFonts w:ascii="Times New Roman" w:hAnsi="Times New Roman" w:cs="Times New Roman"/>
            <w:sz w:val="28"/>
            <w:szCs w:val="28"/>
            <w:lang w:val="ru-RU"/>
          </w:rPr>
          <w:t>2 статьи 34.2</w:t>
        </w:r>
      </w:hyperlink>
      <w:r w:rsidRPr="00006DC5">
        <w:rPr>
          <w:rFonts w:ascii="Times New Roman" w:hAnsi="Times New Roman" w:cs="Times New Roman"/>
          <w:sz w:val="28"/>
          <w:szCs w:val="28"/>
          <w:lang w:val="ru-RU"/>
        </w:rPr>
        <w:t xml:space="preserve"> Закона Российской Федерации </w:t>
      </w:r>
      <w:r w:rsidRPr="00006DC5">
        <w:rPr>
          <w:rFonts w:ascii="Times New Roman" w:hAnsi="Times New Roman" w:cs="Times New Roman"/>
          <w:sz w:val="28"/>
          <w:szCs w:val="28"/>
          <w:lang w:val="ru-RU"/>
        </w:rPr>
        <w:t>«</w:t>
      </w:r>
      <w:r w:rsidRPr="00006DC5">
        <w:rPr>
          <w:rFonts w:ascii="Times New Roman" w:hAnsi="Times New Roman" w:cs="Times New Roman"/>
          <w:sz w:val="28"/>
          <w:szCs w:val="28"/>
          <w:lang w:val="ru-RU"/>
        </w:rPr>
        <w:t>О занятости населения в Российской Федерации</w:t>
      </w:r>
      <w:r w:rsidRPr="00006DC5">
        <w:rPr>
          <w:rFonts w:ascii="Times New Roman" w:hAnsi="Times New Roman" w:cs="Times New Roman"/>
          <w:sz w:val="28"/>
          <w:szCs w:val="28"/>
          <w:lang w:val="ru-RU"/>
        </w:rPr>
        <w:t>»</w:t>
      </w:r>
      <w:r w:rsidRPr="00006DC5">
        <w:rPr>
          <w:rFonts w:ascii="Times New Roman" w:hAnsi="Times New Roman" w:cs="Times New Roman"/>
          <w:sz w:val="28"/>
          <w:szCs w:val="28"/>
          <w:lang w:val="ru-RU"/>
        </w:rPr>
        <w:t xml:space="preserve">, минимальную величину пособия по безработице в размере 1500 рублей, максимальную величину пособия по безработице в размере 12792 рублей </w:t>
      </w:r>
      <w:r w:rsidRPr="00006DC5">
        <w:rPr>
          <w:rFonts w:ascii="Times New Roman" w:hAnsi="Times New Roman" w:cs="Times New Roman"/>
          <w:sz w:val="28"/>
          <w:szCs w:val="28"/>
          <w:lang w:val="ru-RU"/>
        </w:rPr>
        <w:lastRenderedPageBreak/>
        <w:t>- в первые три месяца периода выплаты пособия по безработице, 5000 рублей - в следующие три месяца периода выплаты пособия по безработице;</w:t>
      </w:r>
    </w:p>
    <w:p w14:paraId="12512965" w14:textId="77777777" w:rsidR="00006DC5" w:rsidRPr="00006DC5" w:rsidRDefault="00006DC5" w:rsidP="00006DC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 xml:space="preserve">для признанных в установленном порядке безработными граждан предпенсионного возраста, указанных в </w:t>
      </w:r>
      <w:hyperlink r:id="rId51" w:history="1">
        <w:r w:rsidRPr="00006DC5">
          <w:rPr>
            <w:rFonts w:ascii="Times New Roman" w:hAnsi="Times New Roman" w:cs="Times New Roman"/>
            <w:sz w:val="28"/>
            <w:szCs w:val="28"/>
            <w:lang w:val="ru-RU"/>
          </w:rPr>
          <w:t>пунктах 1</w:t>
        </w:r>
      </w:hyperlink>
      <w:r w:rsidRPr="00006DC5">
        <w:rPr>
          <w:rFonts w:ascii="Times New Roman" w:hAnsi="Times New Roman" w:cs="Times New Roman"/>
          <w:sz w:val="28"/>
          <w:szCs w:val="28"/>
          <w:lang w:val="ru-RU"/>
        </w:rPr>
        <w:t xml:space="preserve"> и </w:t>
      </w:r>
      <w:hyperlink r:id="rId52" w:history="1">
        <w:r w:rsidRPr="00006DC5">
          <w:rPr>
            <w:rFonts w:ascii="Times New Roman" w:hAnsi="Times New Roman" w:cs="Times New Roman"/>
            <w:sz w:val="28"/>
            <w:szCs w:val="28"/>
            <w:lang w:val="ru-RU"/>
          </w:rPr>
          <w:t>2 статьи 34.2</w:t>
        </w:r>
      </w:hyperlink>
      <w:r w:rsidRPr="00006DC5">
        <w:rPr>
          <w:rFonts w:ascii="Times New Roman" w:hAnsi="Times New Roman" w:cs="Times New Roman"/>
          <w:sz w:val="28"/>
          <w:szCs w:val="28"/>
          <w:lang w:val="ru-RU"/>
        </w:rPr>
        <w:t xml:space="preserve"> Закона Российской Федерации "О занятости населения в Российской Федерации", минимальную величину пособия по безработице в размере 1500 рублей, максимальную величину пособия по безработице в размере 12792 рублей.</w:t>
      </w:r>
    </w:p>
    <w:p w14:paraId="4EADD5D7" w14:textId="2C132A8C" w:rsidR="00006DC5" w:rsidRDefault="00006DC5" w:rsidP="00006DC5">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006DC5">
        <w:rPr>
          <w:rFonts w:ascii="Times New Roman" w:hAnsi="Times New Roman" w:cs="Times New Roman"/>
          <w:sz w:val="28"/>
          <w:szCs w:val="28"/>
          <w:lang w:val="ru-RU"/>
        </w:rPr>
        <w:t>П</w:t>
      </w:r>
      <w:r w:rsidRPr="00006DC5">
        <w:rPr>
          <w:rFonts w:ascii="Times New Roman" w:hAnsi="Times New Roman" w:cs="Times New Roman"/>
          <w:sz w:val="28"/>
          <w:szCs w:val="28"/>
          <w:lang w:val="ru-RU"/>
        </w:rPr>
        <w:t>остановление вступает в силу с 1 января 2023г.</w:t>
      </w:r>
    </w:p>
    <w:p w14:paraId="7A077A23" w14:textId="77777777" w:rsidR="00CE5FC7" w:rsidRDefault="00CE5FC7" w:rsidP="00CE5FC7">
      <w:pPr>
        <w:autoSpaceDE w:val="0"/>
        <w:autoSpaceDN w:val="0"/>
        <w:adjustRightInd w:val="0"/>
        <w:spacing w:after="0" w:line="240" w:lineRule="auto"/>
        <w:rPr>
          <w:rFonts w:ascii="Times New Roman" w:hAnsi="Times New Roman" w:cs="Times New Roman"/>
          <w:sz w:val="28"/>
          <w:szCs w:val="28"/>
          <w:lang w:val="ru-RU"/>
        </w:rPr>
      </w:pPr>
    </w:p>
    <w:p w14:paraId="531854EA" w14:textId="77BD28EB" w:rsidR="00CE5FC7"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r w:rsidRPr="00CE5FC7">
        <w:rPr>
          <w:rFonts w:ascii="Times New Roman" w:hAnsi="Times New Roman" w:cs="Times New Roman"/>
          <w:b/>
          <w:bCs/>
          <w:sz w:val="28"/>
          <w:szCs w:val="28"/>
          <w:lang w:val="ru-RU"/>
        </w:rPr>
        <w:t xml:space="preserve">Минтрудом России разъяснен порядок </w:t>
      </w:r>
      <w:r w:rsidRPr="00CE5FC7">
        <w:rPr>
          <w:rFonts w:ascii="Times New Roman" w:hAnsi="Times New Roman" w:cs="Times New Roman"/>
          <w:b/>
          <w:bCs/>
          <w:sz w:val="28"/>
          <w:szCs w:val="28"/>
          <w:lang w:val="ru-RU"/>
        </w:rPr>
        <w:t>организации работы при поступлении государственных гражданских служащих Российской Федерации на военную службу</w:t>
      </w:r>
      <w:r w:rsidRPr="00CE5FC7">
        <w:rPr>
          <w:rFonts w:ascii="Times New Roman" w:hAnsi="Times New Roman" w:cs="Times New Roman"/>
          <w:b/>
          <w:bCs/>
          <w:sz w:val="28"/>
          <w:szCs w:val="28"/>
          <w:lang w:val="ru-RU"/>
        </w:rPr>
        <w:t xml:space="preserve"> </w:t>
      </w:r>
      <w:r w:rsidRPr="00CE5FC7">
        <w:rPr>
          <w:rFonts w:ascii="Times New Roman" w:hAnsi="Times New Roman" w:cs="Times New Roman"/>
          <w:sz w:val="28"/>
          <w:szCs w:val="28"/>
          <w:lang w:val="ru-RU"/>
        </w:rPr>
        <w:t xml:space="preserve">(Письмо </w:t>
      </w:r>
      <w:r w:rsidRPr="00CE5FC7">
        <w:rPr>
          <w:rFonts w:ascii="Times New Roman" w:hAnsi="Times New Roman" w:cs="Times New Roman"/>
          <w:sz w:val="28"/>
          <w:szCs w:val="28"/>
          <w:lang w:val="ru-RU"/>
        </w:rPr>
        <w:t>Минтруда России от 25.10.2022</w:t>
      </w:r>
      <w:r w:rsidRPr="00CE5FC7">
        <w:rPr>
          <w:rFonts w:ascii="Times New Roman" w:hAnsi="Times New Roman" w:cs="Times New Roman"/>
          <w:sz w:val="28"/>
          <w:szCs w:val="28"/>
          <w:lang w:val="ru-RU"/>
        </w:rPr>
        <w:t>г.       №</w:t>
      </w:r>
      <w:r w:rsidRPr="00CE5FC7">
        <w:rPr>
          <w:rFonts w:ascii="Times New Roman" w:hAnsi="Times New Roman" w:cs="Times New Roman"/>
          <w:sz w:val="28"/>
          <w:szCs w:val="28"/>
          <w:lang w:val="ru-RU"/>
        </w:rPr>
        <w:t>28-7/10/В-14613</w:t>
      </w:r>
      <w:r w:rsidRPr="00CE5FC7">
        <w:rPr>
          <w:rFonts w:ascii="Times New Roman" w:hAnsi="Times New Roman" w:cs="Times New Roman"/>
          <w:sz w:val="28"/>
          <w:szCs w:val="28"/>
          <w:lang w:val="ru-RU"/>
        </w:rPr>
        <w:t>).</w:t>
      </w:r>
    </w:p>
    <w:p w14:paraId="2ED7BF20" w14:textId="77777777" w:rsidR="00CE5FC7" w:rsidRPr="00CE5FC7"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0F292CB5" w14:textId="77777777" w:rsidR="00CE5FC7" w:rsidRPr="00B30BF3" w:rsidRDefault="00CE5FC7" w:rsidP="00CE5FC7">
      <w:pPr>
        <w:autoSpaceDE w:val="0"/>
        <w:autoSpaceDN w:val="0"/>
        <w:adjustRightInd w:val="0"/>
        <w:spacing w:after="0" w:line="240" w:lineRule="auto"/>
        <w:jc w:val="center"/>
        <w:outlineLvl w:val="0"/>
        <w:rPr>
          <w:rFonts w:ascii="Times New Roman" w:hAnsi="Times New Roman" w:cs="Times New Roman"/>
          <w:sz w:val="28"/>
          <w:szCs w:val="28"/>
          <w:lang w:val="ru-RU"/>
        </w:rPr>
      </w:pPr>
      <w:r w:rsidRPr="00B30BF3">
        <w:rPr>
          <w:rFonts w:ascii="Times New Roman" w:hAnsi="Times New Roman" w:cs="Times New Roman"/>
          <w:sz w:val="28"/>
          <w:szCs w:val="28"/>
          <w:lang w:val="ru-RU"/>
        </w:rPr>
        <w:t>МИНИСТЕРСТВО ТРУДА И СОЦИАЛЬНОЙ ЗАЩИТЫ РОССИЙСКОЙ ФЕДЕРАЦИИ</w:t>
      </w:r>
    </w:p>
    <w:p w14:paraId="39A4DFA4"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p>
    <w:p w14:paraId="05245FC9"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ПИСЬМО</w:t>
      </w:r>
    </w:p>
    <w:p w14:paraId="5F7B6740"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от 25 октября 2022 г. N 28-7/10/В-14613</w:t>
      </w:r>
    </w:p>
    <w:p w14:paraId="1C34FC29"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37BA78AD"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Министерство труда и социальной защиты Российской Федерации в связи с принятием </w:t>
      </w:r>
      <w:hyperlink r:id="rId53" w:history="1">
        <w:r w:rsidRPr="00B30BF3">
          <w:rPr>
            <w:rFonts w:ascii="Times New Roman" w:hAnsi="Times New Roman" w:cs="Times New Roman"/>
            <w:sz w:val="28"/>
            <w:szCs w:val="28"/>
            <w:lang w:val="ru-RU"/>
          </w:rPr>
          <w:t>Указа</w:t>
        </w:r>
      </w:hyperlink>
      <w:r w:rsidRPr="00B30BF3">
        <w:rPr>
          <w:rFonts w:ascii="Times New Roman" w:hAnsi="Times New Roman" w:cs="Times New Roman"/>
          <w:sz w:val="28"/>
          <w:szCs w:val="28"/>
          <w:lang w:val="ru-RU"/>
        </w:rPr>
        <w:t xml:space="preserve"> Президента Российской Федерации от 21 сентября 2022 г. N 647 "Об объявлении частичной мобилизации в Российской Федерации" и Федерального </w:t>
      </w:r>
      <w:hyperlink r:id="rId54" w:history="1">
        <w:r w:rsidRPr="00B30BF3">
          <w:rPr>
            <w:rFonts w:ascii="Times New Roman" w:hAnsi="Times New Roman" w:cs="Times New Roman"/>
            <w:sz w:val="28"/>
            <w:szCs w:val="28"/>
            <w:lang w:val="ru-RU"/>
          </w:rPr>
          <w:t>закона</w:t>
        </w:r>
      </w:hyperlink>
      <w:r w:rsidRPr="00B30BF3">
        <w:rPr>
          <w:rFonts w:ascii="Times New Roman" w:hAnsi="Times New Roman" w:cs="Times New Roman"/>
          <w:sz w:val="28"/>
          <w:szCs w:val="28"/>
          <w:lang w:val="ru-RU"/>
        </w:rPr>
        <w:t xml:space="preserve"> от 7 октября 2022 г. N 379-ФЗ "О внесении изменений в отдельные законодательные акты Российской Федерации" </w:t>
      </w:r>
      <w:hyperlink w:anchor="Par13" w:history="1">
        <w:r w:rsidRPr="00B30BF3">
          <w:rPr>
            <w:rFonts w:ascii="Times New Roman" w:hAnsi="Times New Roman" w:cs="Times New Roman"/>
            <w:sz w:val="28"/>
            <w:szCs w:val="28"/>
            <w:lang w:val="ru-RU"/>
          </w:rPr>
          <w:t>направляет</w:t>
        </w:r>
      </w:hyperlink>
      <w:r w:rsidRPr="00B30BF3">
        <w:rPr>
          <w:rFonts w:ascii="Times New Roman" w:hAnsi="Times New Roman" w:cs="Times New Roman"/>
          <w:sz w:val="28"/>
          <w:szCs w:val="28"/>
          <w:lang w:val="ru-RU"/>
        </w:rPr>
        <w:t xml:space="preserve"> разъяснения, связанные с порядком организации работы в случае если государственные гражданские служащие Российской Федерации призваны на военную службу по мобилизации, а также заключили контракты о прохождении военной службы либо контракты о добровольном содействии в выполнении задач, возложенных на Вооруженные Силы Российской Федерации.</w:t>
      </w:r>
    </w:p>
    <w:p w14:paraId="07B45F24"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2DB296D6" w14:textId="77777777" w:rsidR="00CE5FC7" w:rsidRPr="00B30BF3" w:rsidRDefault="00CE5FC7" w:rsidP="00CE5FC7">
      <w:pPr>
        <w:autoSpaceDE w:val="0"/>
        <w:autoSpaceDN w:val="0"/>
        <w:adjustRightInd w:val="0"/>
        <w:spacing w:after="0" w:line="240" w:lineRule="auto"/>
        <w:jc w:val="right"/>
        <w:rPr>
          <w:rFonts w:ascii="Times New Roman" w:hAnsi="Times New Roman" w:cs="Times New Roman"/>
          <w:sz w:val="28"/>
          <w:szCs w:val="28"/>
          <w:lang w:val="ru-RU"/>
        </w:rPr>
      </w:pPr>
      <w:r w:rsidRPr="00B30BF3">
        <w:rPr>
          <w:rFonts w:ascii="Times New Roman" w:hAnsi="Times New Roman" w:cs="Times New Roman"/>
          <w:sz w:val="28"/>
          <w:szCs w:val="28"/>
          <w:lang w:val="ru-RU"/>
        </w:rPr>
        <w:t>Е.В.МУХТИЯРОВА</w:t>
      </w:r>
    </w:p>
    <w:p w14:paraId="37515068"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6F524F61" w14:textId="77777777" w:rsidR="00CE5FC7" w:rsidRPr="00B30BF3" w:rsidRDefault="00CE5FC7" w:rsidP="00CE5FC7">
      <w:pPr>
        <w:autoSpaceDE w:val="0"/>
        <w:autoSpaceDN w:val="0"/>
        <w:adjustRightInd w:val="0"/>
        <w:spacing w:after="0" w:line="240" w:lineRule="auto"/>
        <w:jc w:val="right"/>
        <w:outlineLvl w:val="0"/>
        <w:rPr>
          <w:rFonts w:ascii="Times New Roman" w:hAnsi="Times New Roman" w:cs="Times New Roman"/>
          <w:sz w:val="28"/>
          <w:szCs w:val="28"/>
          <w:lang w:val="ru-RU"/>
        </w:rPr>
      </w:pPr>
      <w:bookmarkStart w:id="6" w:name="Par13"/>
      <w:bookmarkEnd w:id="6"/>
      <w:r w:rsidRPr="00B30BF3">
        <w:rPr>
          <w:rFonts w:ascii="Times New Roman" w:hAnsi="Times New Roman" w:cs="Times New Roman"/>
          <w:sz w:val="28"/>
          <w:szCs w:val="28"/>
          <w:lang w:val="ru-RU"/>
        </w:rPr>
        <w:t>Приложение</w:t>
      </w:r>
    </w:p>
    <w:p w14:paraId="43BC33E6"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p>
    <w:p w14:paraId="261FDB8B"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О ПОРЯДКЕ</w:t>
      </w:r>
    </w:p>
    <w:p w14:paraId="2F3626EF"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ОРГАНИЗАЦИИ РАБОТЫ ГОСУДАРСТВЕННЫХ ОРГАНОВ</w:t>
      </w:r>
    </w:p>
    <w:p w14:paraId="4B806495"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В СВЯЗИ С ПРИЗЫВОМ НА ВОЕННУЮ СЛУЖБУ ГОСУДАРСТВЕННЫХ</w:t>
      </w:r>
    </w:p>
    <w:p w14:paraId="179F8617"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ГРАЖДАНСКИХ СЛУЖАЩИХ ПО МОБИЛИЗАЦИИ, А ТАКЖЕ ЗАКЛЮЧЕНИЕМ</w:t>
      </w:r>
    </w:p>
    <w:p w14:paraId="5DE7F1A7"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lastRenderedPageBreak/>
        <w:t>КОНТРАКТА О ПРОХОЖДЕНИИ ВОЕННОЙ СЛУЖБЫ ЛИБО КОНТРАКТА</w:t>
      </w:r>
    </w:p>
    <w:p w14:paraId="262E7095"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О ДОБРОВОЛЬНОМ СОДЕЙСТВИИ В ВЫПОЛНЕНИИ ЗАДАЧ,</w:t>
      </w:r>
    </w:p>
    <w:p w14:paraId="5EA1C098"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ВОЗЛОЖЕННЫХ НА ВООРУЖЕННЫЕ СИЛЫ</w:t>
      </w:r>
    </w:p>
    <w:p w14:paraId="7E667775"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r w:rsidRPr="00B30BF3">
        <w:rPr>
          <w:rFonts w:ascii="Times New Roman" w:hAnsi="Times New Roman" w:cs="Times New Roman"/>
          <w:sz w:val="28"/>
          <w:szCs w:val="28"/>
          <w:lang w:val="ru-RU"/>
        </w:rPr>
        <w:t>РОССИЙСКОЙ ФЕДЕРАЦИИ</w:t>
      </w:r>
    </w:p>
    <w:p w14:paraId="3C01C774" w14:textId="77777777" w:rsidR="00CE5FC7" w:rsidRPr="00B30BF3" w:rsidRDefault="00CE5FC7" w:rsidP="00CE5FC7">
      <w:pPr>
        <w:autoSpaceDE w:val="0"/>
        <w:autoSpaceDN w:val="0"/>
        <w:adjustRightInd w:val="0"/>
        <w:spacing w:after="0" w:line="240" w:lineRule="auto"/>
        <w:jc w:val="center"/>
        <w:rPr>
          <w:rFonts w:ascii="Times New Roman" w:hAnsi="Times New Roman" w:cs="Times New Roman"/>
          <w:sz w:val="28"/>
          <w:szCs w:val="28"/>
          <w:lang w:val="ru-RU"/>
        </w:rPr>
      </w:pPr>
    </w:p>
    <w:p w14:paraId="2B4D8209"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В целях установления правовой защищенности государственных гражданских служащих Российской Федерации, призванных на военную службу по мобилизации, а также заключивших контракты о прохождении военной службы либо контракты о добровольном содействии в выполнении задач, возложенных на Вооруженные Силы Российской Федерации (далее также - гражданские служащие), принят Федеральный </w:t>
      </w:r>
      <w:hyperlink r:id="rId55" w:history="1">
        <w:r w:rsidRPr="00B30BF3">
          <w:rPr>
            <w:rFonts w:ascii="Times New Roman" w:hAnsi="Times New Roman" w:cs="Times New Roman"/>
            <w:sz w:val="28"/>
            <w:szCs w:val="28"/>
            <w:lang w:val="ru-RU"/>
          </w:rPr>
          <w:t>закон</w:t>
        </w:r>
      </w:hyperlink>
      <w:r w:rsidRPr="00B30BF3">
        <w:rPr>
          <w:rFonts w:ascii="Times New Roman" w:hAnsi="Times New Roman" w:cs="Times New Roman"/>
          <w:sz w:val="28"/>
          <w:szCs w:val="28"/>
          <w:lang w:val="ru-RU"/>
        </w:rPr>
        <w:t xml:space="preserve"> от 7 октября 2022 г. N 379-ФЗ "О внесении изменений в отдельные законодательные акты Российской Федерации" (далее - Федеральный закон N 379-ФЗ), устанавливающий дополнительные гарантии для гражданских служащих и вступивший в силу 7 октября 2022 г.</w:t>
      </w:r>
    </w:p>
    <w:p w14:paraId="57826564"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До вступления в силу Федерального </w:t>
      </w:r>
      <w:hyperlink r:id="rId56" w:history="1">
        <w:r w:rsidRPr="00B30BF3">
          <w:rPr>
            <w:rFonts w:ascii="Times New Roman" w:hAnsi="Times New Roman" w:cs="Times New Roman"/>
            <w:sz w:val="28"/>
            <w:szCs w:val="28"/>
            <w:lang w:val="ru-RU"/>
          </w:rPr>
          <w:t>закона</w:t>
        </w:r>
      </w:hyperlink>
      <w:r w:rsidRPr="00B30BF3">
        <w:rPr>
          <w:rFonts w:ascii="Times New Roman" w:hAnsi="Times New Roman" w:cs="Times New Roman"/>
          <w:sz w:val="28"/>
          <w:szCs w:val="28"/>
          <w:lang w:val="ru-RU"/>
        </w:rPr>
        <w:t xml:space="preserve"> N 379-ФЗ предоставление дополнительных гарантий гражданским служащим осуществлялось в соответствии с </w:t>
      </w:r>
      <w:hyperlink r:id="rId57" w:history="1">
        <w:r w:rsidRPr="00B30BF3">
          <w:rPr>
            <w:rFonts w:ascii="Times New Roman" w:hAnsi="Times New Roman" w:cs="Times New Roman"/>
            <w:sz w:val="28"/>
            <w:szCs w:val="28"/>
            <w:lang w:val="ru-RU"/>
          </w:rPr>
          <w:t>постановлением</w:t>
        </w:r>
      </w:hyperlink>
      <w:r w:rsidRPr="00B30BF3">
        <w:rPr>
          <w:rFonts w:ascii="Times New Roman" w:hAnsi="Times New Roman" w:cs="Times New Roman"/>
          <w:sz w:val="28"/>
          <w:szCs w:val="28"/>
          <w:lang w:val="ru-RU"/>
        </w:rPr>
        <w:t xml:space="preserve"> Правительства Российской Федерации от 22 сентября 2022 г. N 1677 "О внесении изменений в особенности правового регулирования трудовых отношений и иных непосредственно связанных с ними отношений в 2022 и 2023 годах", которым предусматривалось приостановление действия служебного контракта, заключенного с гражданскими служащими, призванными на военную службу по мобилизации в Вооруженные Силы Российской Федерации в соответствии с </w:t>
      </w:r>
      <w:hyperlink r:id="rId58" w:history="1">
        <w:r w:rsidRPr="00B30BF3">
          <w:rPr>
            <w:rFonts w:ascii="Times New Roman" w:hAnsi="Times New Roman" w:cs="Times New Roman"/>
            <w:sz w:val="28"/>
            <w:szCs w:val="28"/>
            <w:lang w:val="ru-RU"/>
          </w:rPr>
          <w:t>Указом</w:t>
        </w:r>
      </w:hyperlink>
      <w:r w:rsidRPr="00B30BF3">
        <w:rPr>
          <w:rFonts w:ascii="Times New Roman" w:hAnsi="Times New Roman" w:cs="Times New Roman"/>
          <w:sz w:val="28"/>
          <w:szCs w:val="28"/>
          <w:lang w:val="ru-RU"/>
        </w:rPr>
        <w:t xml:space="preserve"> Президента Российской Федерации от 21 сентября 2022 г. N 647 "Об объявлении частичной мобилизации в Российской Федерации".</w:t>
      </w:r>
    </w:p>
    <w:p w14:paraId="40788A2A"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6B59491E" w14:textId="77777777" w:rsidR="00CE5FC7" w:rsidRPr="00B30BF3" w:rsidRDefault="00CE5FC7" w:rsidP="00CE5FC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B30BF3">
        <w:rPr>
          <w:rFonts w:ascii="Times New Roman" w:hAnsi="Times New Roman" w:cs="Times New Roman"/>
          <w:sz w:val="28"/>
          <w:szCs w:val="28"/>
          <w:lang w:val="ru-RU"/>
        </w:rPr>
        <w:t>1. Порядок приостановления и возобновления прохождения гражданской службы</w:t>
      </w:r>
    </w:p>
    <w:p w14:paraId="5B56F843"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Согласно </w:t>
      </w:r>
      <w:hyperlink r:id="rId59" w:history="1">
        <w:r w:rsidRPr="00B30BF3">
          <w:rPr>
            <w:rFonts w:ascii="Times New Roman" w:hAnsi="Times New Roman" w:cs="Times New Roman"/>
            <w:sz w:val="28"/>
            <w:szCs w:val="28"/>
            <w:lang w:val="ru-RU"/>
          </w:rPr>
          <w:t>статье 53.1</w:t>
        </w:r>
      </w:hyperlink>
      <w:r w:rsidRPr="00B30BF3">
        <w:rPr>
          <w:rFonts w:ascii="Times New Roman" w:hAnsi="Times New Roman" w:cs="Times New Roman"/>
          <w:sz w:val="28"/>
          <w:szCs w:val="28"/>
          <w:lang w:val="ru-RU"/>
        </w:rPr>
        <w:t xml:space="preserve"> Федерального закона N 79-ФЗ в редакции Федерального закона N 379-ФЗ гражданским служащим приостанавливается прохождение государственной гражданской службы Российской Федерации (далее - гражданская служба), при этом денежное содержание в этот период не начисляется и не выплачивается.</w:t>
      </w:r>
    </w:p>
    <w:p w14:paraId="327EFFA0"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Понятие "приостановление прохождения гражданской службы" означает, что стороны служебного контракта (представитель нанимателя и гражданский служащий) приостанавливают осуществление прав и обязанностей, установленных Федеральным </w:t>
      </w:r>
      <w:hyperlink r:id="rId60" w:history="1">
        <w:r w:rsidRPr="00B30BF3">
          <w:rPr>
            <w:rFonts w:ascii="Times New Roman" w:hAnsi="Times New Roman" w:cs="Times New Roman"/>
            <w:sz w:val="28"/>
            <w:szCs w:val="28"/>
            <w:lang w:val="ru-RU"/>
          </w:rPr>
          <w:t>законом</w:t>
        </w:r>
      </w:hyperlink>
      <w:r w:rsidRPr="00B30BF3">
        <w:rPr>
          <w:rFonts w:ascii="Times New Roman" w:hAnsi="Times New Roman" w:cs="Times New Roman"/>
          <w:sz w:val="28"/>
          <w:szCs w:val="28"/>
          <w:lang w:val="ru-RU"/>
        </w:rPr>
        <w:t xml:space="preserve"> N 79-ФЗ, трудовым законодательством и иными нормативными правовыми актами, содержащими нормы трудового права, </w:t>
      </w:r>
      <w:r w:rsidRPr="00B30BF3">
        <w:rPr>
          <w:rFonts w:ascii="Times New Roman" w:hAnsi="Times New Roman" w:cs="Times New Roman"/>
          <w:sz w:val="28"/>
          <w:szCs w:val="28"/>
          <w:lang w:val="ru-RU"/>
        </w:rPr>
        <w:lastRenderedPageBreak/>
        <w:t>локальными нормативными актами, за исключением отдельных прав и обязанностей, связанных с предоставлением социально-бытовых гарантий.</w:t>
      </w:r>
    </w:p>
    <w:p w14:paraId="4D217C6F"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Основанием для приостановления прохождения гражданским служащим гражданской службы, и, соответственно, действия служебного контракта является акт государственного органа, содержащий ссылку на повестку о призыве на военную службу по мобилизации или уведомление федерального органа исполнительной власти о заключении с гражданским служащим контракта о прохождении военной службы в соответствии с </w:t>
      </w:r>
      <w:hyperlink r:id="rId61"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от 28 марта 1998 г. N 53-ФЗ "О воинской обязанности и военной службе" (далее - Федеральный закон N 53-ФЗ) либо контракта о добровольном содействии в выполнении задач, возложенных на Вооруженные Силы Российской Федерации. При этом указанное уведомление предоставляется федеральным органом исполнительной власти, с которым гражданский служащий заключил соответствующий контракт.</w:t>
      </w:r>
    </w:p>
    <w:p w14:paraId="18AF89F7"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Служебный контракт приостанавливает свое действие с даты, указанной в повестке о призыве на военную службу по мобилизации или уведомлении федерального органа исполнительной власти о заключении с гражданским служащим контракта о прохождении военной службы в соответствии с </w:t>
      </w:r>
      <w:hyperlink r:id="rId62"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N 53-ФЗ либо контракта о добровольном содействии в выполнении задач, возложенных на Вооруженные Силы Российской Федерации, что устанавливается актом государственного органа.</w:t>
      </w:r>
    </w:p>
    <w:p w14:paraId="214C81D4"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Действие служебного контракта считается приостановленным до момента возобновления его действия.</w:t>
      </w:r>
    </w:p>
    <w:p w14:paraId="0F1D653B"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Действие служебного контракта возобновляется в день выхода гражданского служащего на гражданскую службу на основании акта государственного органа. При этом гражданский служащий обязан предупредить представителя нанимателя или непосредственного руководителя о своем выходе на гражданскую службу не позднее чем за три служебных дня.</w:t>
      </w:r>
    </w:p>
    <w:p w14:paraId="75C13949"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Информация о дате окончания прохождения гражданским служащим военной службы по контракту, заключенному в соответствии с </w:t>
      </w:r>
      <w:hyperlink r:id="rId63"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N 53-ФЗ, или о дате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предоставляется федеральным органом исполнительной власти, с которым был заключен соответствующий контракт.</w:t>
      </w:r>
    </w:p>
    <w:p w14:paraId="10BF8FD9"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В случае если гражданский служащий не вышел на гражданскую службу по истечении трех месяцев после окончания прохождения им военной службы по </w:t>
      </w:r>
      <w:r w:rsidRPr="00B30BF3">
        <w:rPr>
          <w:rFonts w:ascii="Times New Roman" w:hAnsi="Times New Roman" w:cs="Times New Roman"/>
          <w:sz w:val="28"/>
          <w:szCs w:val="28"/>
          <w:lang w:val="ru-RU"/>
        </w:rPr>
        <w:lastRenderedPageBreak/>
        <w:t xml:space="preserve">мобилизации или военной службы по контракту, заключенному в соответствии с </w:t>
      </w:r>
      <w:hyperlink r:id="rId64"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N 53-ФЗ,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служебного контракта с таким служащим осуществляется по инициативе представителя нанимателя по основанию, предусмотренному </w:t>
      </w:r>
      <w:hyperlink r:id="rId65" w:history="1">
        <w:r w:rsidRPr="00B30BF3">
          <w:rPr>
            <w:rFonts w:ascii="Times New Roman" w:hAnsi="Times New Roman" w:cs="Times New Roman"/>
            <w:sz w:val="28"/>
            <w:szCs w:val="28"/>
            <w:lang w:val="ru-RU"/>
          </w:rPr>
          <w:t>пунктом 8.4 части 1 статьи 37</w:t>
        </w:r>
      </w:hyperlink>
      <w:r w:rsidRPr="00B30BF3">
        <w:rPr>
          <w:rFonts w:ascii="Times New Roman" w:hAnsi="Times New Roman" w:cs="Times New Roman"/>
          <w:sz w:val="28"/>
          <w:szCs w:val="28"/>
          <w:lang w:val="ru-RU"/>
        </w:rPr>
        <w:t xml:space="preserve"> Федерального закона N 79-ФЗ в редакции Федерального закона N 379-ФЗ.</w:t>
      </w:r>
    </w:p>
    <w:p w14:paraId="1FFE21B8"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На должность гражданской службы, замещаемую гражданским служащим на основании служебного контракта, действие которого приостановлено, может быть принят гражданин Российской Федерации или гражданский служащий по срочному служебному контракту на период отсутствия основного гражданского служащего в порядке, предусмотренном Федеральным </w:t>
      </w:r>
      <w:hyperlink r:id="rId66" w:history="1">
        <w:r w:rsidRPr="00B30BF3">
          <w:rPr>
            <w:rFonts w:ascii="Times New Roman" w:hAnsi="Times New Roman" w:cs="Times New Roman"/>
            <w:sz w:val="28"/>
            <w:szCs w:val="28"/>
            <w:lang w:val="ru-RU"/>
          </w:rPr>
          <w:t>законом</w:t>
        </w:r>
      </w:hyperlink>
      <w:r w:rsidRPr="00B30BF3">
        <w:rPr>
          <w:rFonts w:ascii="Times New Roman" w:hAnsi="Times New Roman" w:cs="Times New Roman"/>
          <w:sz w:val="28"/>
          <w:szCs w:val="28"/>
          <w:lang w:val="ru-RU"/>
        </w:rPr>
        <w:t xml:space="preserve"> N 79-ФЗ.</w:t>
      </w:r>
    </w:p>
    <w:p w14:paraId="736057EC"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В случае если после прохождения военной службы гражданский служащий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ему предоставляется соответствующая его квалификации и не противопоказанная по состоянию здоровья иная должность гражданской службы в соответствии с </w:t>
      </w:r>
      <w:hyperlink r:id="rId67" w:history="1">
        <w:r w:rsidRPr="00B30BF3">
          <w:rPr>
            <w:rFonts w:ascii="Times New Roman" w:hAnsi="Times New Roman" w:cs="Times New Roman"/>
            <w:sz w:val="28"/>
            <w:szCs w:val="28"/>
            <w:lang w:val="ru-RU"/>
          </w:rPr>
          <w:t>частью 2 статьи 28</w:t>
        </w:r>
      </w:hyperlink>
      <w:r w:rsidRPr="00B30BF3">
        <w:rPr>
          <w:rFonts w:ascii="Times New Roman" w:hAnsi="Times New Roman" w:cs="Times New Roman"/>
          <w:sz w:val="28"/>
          <w:szCs w:val="28"/>
          <w:lang w:val="ru-RU"/>
        </w:rPr>
        <w:t xml:space="preserve"> Федерального закона N 79-ФЗ.</w:t>
      </w:r>
    </w:p>
    <w:p w14:paraId="5219EEE5"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в соответствии с </w:t>
      </w:r>
      <w:hyperlink r:id="rId68" w:history="1">
        <w:r w:rsidRPr="00B30BF3">
          <w:rPr>
            <w:rFonts w:ascii="Times New Roman" w:hAnsi="Times New Roman" w:cs="Times New Roman"/>
            <w:sz w:val="28"/>
            <w:szCs w:val="28"/>
            <w:lang w:val="ru-RU"/>
          </w:rPr>
          <w:t>частью 3 статьи 39</w:t>
        </w:r>
      </w:hyperlink>
      <w:r w:rsidRPr="00B30BF3">
        <w:rPr>
          <w:rFonts w:ascii="Times New Roman" w:hAnsi="Times New Roman" w:cs="Times New Roman"/>
          <w:sz w:val="28"/>
          <w:szCs w:val="28"/>
          <w:lang w:val="ru-RU"/>
        </w:rPr>
        <w:t xml:space="preserve"> Федерального закона N 79-ФЗ.</w:t>
      </w:r>
    </w:p>
    <w:p w14:paraId="47EEB244"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2B39A3D6" w14:textId="77777777" w:rsidR="00CE5FC7" w:rsidRPr="00B30BF3" w:rsidRDefault="00CE5FC7" w:rsidP="00CE5FC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B30BF3">
        <w:rPr>
          <w:rFonts w:ascii="Times New Roman" w:hAnsi="Times New Roman" w:cs="Times New Roman"/>
          <w:sz w:val="28"/>
          <w:szCs w:val="28"/>
          <w:lang w:val="ru-RU"/>
        </w:rPr>
        <w:t>2. Гарантии, предоставляемые гражданским служащим</w:t>
      </w:r>
    </w:p>
    <w:p w14:paraId="5D4F0702"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Гражданским служащим гарантируется сохранение замещаемой должности гражданской службы на дату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3BCCAF65"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Расторжение служебного контракта с гражданским служащим по инициативе представителя нанимателя в период приостановления прохождения гражданской службы не допускается, за исключением случая упразднения государственного органа.</w:t>
      </w:r>
    </w:p>
    <w:p w14:paraId="36717D19"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Гражданскому служащему, с которым приостанавливается действие служебного контракта, гарантируется выплата всех причитающихся ему выплат, в частности, денежного содержания за фактически отработанное время до даты, </w:t>
      </w:r>
      <w:r w:rsidRPr="00B30BF3">
        <w:rPr>
          <w:rFonts w:ascii="Times New Roman" w:hAnsi="Times New Roman" w:cs="Times New Roman"/>
          <w:sz w:val="28"/>
          <w:szCs w:val="28"/>
          <w:lang w:val="ru-RU"/>
        </w:rPr>
        <w:lastRenderedPageBreak/>
        <w:t>указанной в акте государственного органа о приостановлении действия служебного контракта.</w:t>
      </w:r>
    </w:p>
    <w:p w14:paraId="3AD905E5"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По письменному заявлению гражданского служащего ему также выплачиваются денежная компенсация за часть ежегодного оплачиваемого отпуска, превышающую 28 календарных дней, а также единовременная выплата при предоставлении ежегодного оплачиваемого отпуска и материальная помощь.</w:t>
      </w:r>
    </w:p>
    <w:p w14:paraId="32C3E58E"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Право на государственные гарантии, предоставляемые гражданскому служащему и членам его семьи в соответствии с нормами законодательства о гражданской службе до приостановления действия служебного контракта (например, касающиеся медицинского обслуживания (страхования), а также иные государственные гарантии (при наличии оснований), сохраняются на период приостановления действия служебного контракта.</w:t>
      </w:r>
    </w:p>
    <w:p w14:paraId="204A3761"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Период прохождения военной службы по призыву по мобилизации или по контракту о прохождении военной службы в соответствии с </w:t>
      </w:r>
      <w:hyperlink r:id="rId69"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N 53-ФЗ либо контракту о добровольном содействии в выполнении задач, возложенных на Вооруженные Силы Российской Федерации, включается в стаж гражданской службы.</w:t>
      </w:r>
    </w:p>
    <w:p w14:paraId="5A3B3FF4"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Вместе с тем классные чины гражданской службы (классные чины юстиции, дипломатические ранги) в период приостановления действия служебного контракта не присваиваются. Присвоение классных чинов гражданской службы (классных чинов юстиции, дипломатических рангов) осуществляется после возобновления действия служебного контракта гражданского служащего.</w:t>
      </w:r>
    </w:p>
    <w:p w14:paraId="2E116AEE"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Период военной службы либо оказания добровольного содействия в выполнении задач, возложенных на Вооруженные Силы Российской Федерации, засчитывается в стаж гражданской службы, учитываемый для расчета дополнительного оплачиваемого отпуска.</w:t>
      </w:r>
    </w:p>
    <w:p w14:paraId="6D3FE687"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w:t>
      </w:r>
    </w:p>
    <w:p w14:paraId="477BC07B" w14:textId="77777777" w:rsidR="00CE5FC7" w:rsidRPr="00B30BF3" w:rsidRDefault="00CE5FC7" w:rsidP="00CE5FC7">
      <w:pPr>
        <w:autoSpaceDE w:val="0"/>
        <w:autoSpaceDN w:val="0"/>
        <w:adjustRightInd w:val="0"/>
        <w:spacing w:after="0" w:line="240" w:lineRule="auto"/>
        <w:ind w:firstLine="540"/>
        <w:jc w:val="both"/>
        <w:rPr>
          <w:rFonts w:ascii="Times New Roman" w:hAnsi="Times New Roman" w:cs="Times New Roman"/>
          <w:sz w:val="28"/>
          <w:szCs w:val="28"/>
          <w:lang w:val="ru-RU"/>
        </w:rPr>
      </w:pPr>
    </w:p>
    <w:p w14:paraId="7193F6D6" w14:textId="77777777" w:rsidR="00CE5FC7" w:rsidRPr="00B30BF3" w:rsidRDefault="00CE5FC7" w:rsidP="00CE5FC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B30BF3">
        <w:rPr>
          <w:rFonts w:ascii="Times New Roman" w:hAnsi="Times New Roman" w:cs="Times New Roman"/>
          <w:sz w:val="28"/>
          <w:szCs w:val="28"/>
          <w:lang w:val="ru-RU"/>
        </w:rPr>
        <w:t>3. Заключительные положения</w:t>
      </w:r>
    </w:p>
    <w:p w14:paraId="54716CDF"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Нормы Федерального </w:t>
      </w:r>
      <w:hyperlink r:id="rId70" w:history="1">
        <w:r w:rsidRPr="00B30BF3">
          <w:rPr>
            <w:rFonts w:ascii="Times New Roman" w:hAnsi="Times New Roman" w:cs="Times New Roman"/>
            <w:sz w:val="28"/>
            <w:szCs w:val="28"/>
            <w:lang w:val="ru-RU"/>
          </w:rPr>
          <w:t>закона</w:t>
        </w:r>
      </w:hyperlink>
      <w:r w:rsidRPr="00B30BF3">
        <w:rPr>
          <w:rFonts w:ascii="Times New Roman" w:hAnsi="Times New Roman" w:cs="Times New Roman"/>
          <w:sz w:val="28"/>
          <w:szCs w:val="28"/>
          <w:lang w:val="ru-RU"/>
        </w:rPr>
        <w:t xml:space="preserve"> N 379-ФЗ распространяются на правоотношения, возникшие с 21 сентября 2022 г.</w:t>
      </w:r>
    </w:p>
    <w:p w14:paraId="1E6A8E0A"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lastRenderedPageBreak/>
        <w:t>В связи с изложенным возможность восстановления действия служебных контрактов, ранее заключенных с гражданскими служащими, которые в добровольном порядке заключили контракты о прохождении военной службы и были уволены с гражданской службы по собственной инициативе до 21 сентября 2022 г., не предусматривается.</w:t>
      </w:r>
    </w:p>
    <w:p w14:paraId="78D7E61A"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При этом Федеральным </w:t>
      </w:r>
      <w:hyperlink r:id="rId71" w:history="1">
        <w:r w:rsidRPr="00B30BF3">
          <w:rPr>
            <w:rFonts w:ascii="Times New Roman" w:hAnsi="Times New Roman" w:cs="Times New Roman"/>
            <w:sz w:val="28"/>
            <w:szCs w:val="28"/>
            <w:lang w:val="ru-RU"/>
          </w:rPr>
          <w:t>законом</w:t>
        </w:r>
      </w:hyperlink>
      <w:r w:rsidRPr="00B30BF3">
        <w:rPr>
          <w:rFonts w:ascii="Times New Roman" w:hAnsi="Times New Roman" w:cs="Times New Roman"/>
          <w:sz w:val="28"/>
          <w:szCs w:val="28"/>
          <w:lang w:val="ru-RU"/>
        </w:rPr>
        <w:t xml:space="preserve"> N 379-ФЗ предусмотрена дополнительная гарантия в отношении граждан, которые в период с 24 февраля по 21 сентября 2022 г. заключили в соответствии с </w:t>
      </w:r>
      <w:hyperlink r:id="rId72" w:history="1">
        <w:r w:rsidRPr="00B30BF3">
          <w:rPr>
            <w:rFonts w:ascii="Times New Roman" w:hAnsi="Times New Roman" w:cs="Times New Roman"/>
            <w:sz w:val="28"/>
            <w:szCs w:val="28"/>
            <w:lang w:val="ru-RU"/>
          </w:rPr>
          <w:t>пунктом 7 статьи 38</w:t>
        </w:r>
      </w:hyperlink>
      <w:r w:rsidRPr="00B30BF3">
        <w:rPr>
          <w:rFonts w:ascii="Times New Roman" w:hAnsi="Times New Roman" w:cs="Times New Roman"/>
          <w:sz w:val="28"/>
          <w:szCs w:val="28"/>
          <w:lang w:val="ru-RU"/>
        </w:rPr>
        <w:t xml:space="preserve"> Федерального закона N 53-ФЗ контракт о прохождении военной службы или контракт об оказании добровольного содействия в выполнении задач, возложенных на Вооруженные Силы Российской Федерации, и с которыми в указанный период были расторгнуты служебные контракты, которая предоставляет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 возложенных на Вооруженные Силы Российской Федерации, преимущественное право трудоустройства на гражданскую службу по ранее занимаемой должности у представителя нанимателя, с которым они состояли в служебных отношениях до заключения соответствующего контракта. В случае невозможности предоставления такой должности представитель нанимателя предлагает другую имеющуюся у него службу, не противопоказанную указанным гражданам по состоянию здоровья.</w:t>
      </w:r>
    </w:p>
    <w:p w14:paraId="0DA376CC"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Указанная гарантия не изменяет порядка поступления граждан Российской Федерации на гражданскую службу, установленного Федеральным </w:t>
      </w:r>
      <w:hyperlink r:id="rId73" w:history="1">
        <w:r w:rsidRPr="00B30BF3">
          <w:rPr>
            <w:rFonts w:ascii="Times New Roman" w:hAnsi="Times New Roman" w:cs="Times New Roman"/>
            <w:sz w:val="28"/>
            <w:szCs w:val="28"/>
            <w:lang w:val="ru-RU"/>
          </w:rPr>
          <w:t>законом</w:t>
        </w:r>
      </w:hyperlink>
      <w:r w:rsidRPr="00B30BF3">
        <w:rPr>
          <w:rFonts w:ascii="Times New Roman" w:hAnsi="Times New Roman" w:cs="Times New Roman"/>
          <w:sz w:val="28"/>
          <w:szCs w:val="28"/>
          <w:lang w:val="ru-RU"/>
        </w:rPr>
        <w:t xml:space="preserve"> N 79-ФЗ, в том числе в части оценки соответствия квалификационным требованиям и профессионального уровня.</w:t>
      </w:r>
    </w:p>
    <w:p w14:paraId="5311339E" w14:textId="77777777" w:rsidR="00CE5FC7" w:rsidRPr="00B30BF3" w:rsidRDefault="00CE5FC7" w:rsidP="00CE5FC7">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30BF3">
        <w:rPr>
          <w:rFonts w:ascii="Times New Roman" w:hAnsi="Times New Roman" w:cs="Times New Roman"/>
          <w:sz w:val="28"/>
          <w:szCs w:val="28"/>
          <w:lang w:val="ru-RU"/>
        </w:rPr>
        <w:t xml:space="preserve">Под преимущественным правом следует понимать, что в случае если на должность гражданской службы претендуют двое и более граждан с сопоставимым профессиональным уровнем, то учитывается преимущественное право гражданина, определенное Федеральным </w:t>
      </w:r>
      <w:hyperlink r:id="rId74" w:history="1">
        <w:r w:rsidRPr="00B30BF3">
          <w:rPr>
            <w:rFonts w:ascii="Times New Roman" w:hAnsi="Times New Roman" w:cs="Times New Roman"/>
            <w:sz w:val="28"/>
            <w:szCs w:val="28"/>
            <w:lang w:val="ru-RU"/>
          </w:rPr>
          <w:t>законом</w:t>
        </w:r>
      </w:hyperlink>
      <w:r w:rsidRPr="00B30BF3">
        <w:rPr>
          <w:rFonts w:ascii="Times New Roman" w:hAnsi="Times New Roman" w:cs="Times New Roman"/>
          <w:sz w:val="28"/>
          <w:szCs w:val="28"/>
          <w:lang w:val="ru-RU"/>
        </w:rPr>
        <w:t xml:space="preserve"> N 379-ФЗ.</w:t>
      </w:r>
    </w:p>
    <w:p w14:paraId="55F6277D" w14:textId="77777777" w:rsidR="00CE5FC7" w:rsidRPr="00B30BF3" w:rsidRDefault="00CE5FC7" w:rsidP="00CE5FC7">
      <w:pPr>
        <w:autoSpaceDE w:val="0"/>
        <w:autoSpaceDN w:val="0"/>
        <w:adjustRightInd w:val="0"/>
        <w:spacing w:after="0" w:line="240" w:lineRule="auto"/>
        <w:jc w:val="both"/>
        <w:rPr>
          <w:rFonts w:ascii="Times New Roman" w:hAnsi="Times New Roman" w:cs="Times New Roman"/>
          <w:sz w:val="28"/>
          <w:szCs w:val="28"/>
          <w:lang w:val="ru-RU"/>
        </w:rPr>
      </w:pPr>
    </w:p>
    <w:p w14:paraId="5F55C03F" w14:textId="77777777" w:rsidR="00CE5FC7" w:rsidRPr="00B30BF3" w:rsidRDefault="00CE5FC7" w:rsidP="00CE5FC7">
      <w:pPr>
        <w:autoSpaceDE w:val="0"/>
        <w:autoSpaceDN w:val="0"/>
        <w:adjustRightInd w:val="0"/>
        <w:spacing w:after="0" w:line="240" w:lineRule="auto"/>
        <w:jc w:val="both"/>
        <w:rPr>
          <w:rFonts w:ascii="Times New Roman" w:hAnsi="Times New Roman" w:cs="Times New Roman"/>
          <w:sz w:val="28"/>
          <w:szCs w:val="28"/>
          <w:lang w:val="ru-RU"/>
        </w:rPr>
      </w:pPr>
    </w:p>
    <w:sectPr w:rsidR="00CE5FC7" w:rsidRPr="00B30B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62"/>
    <w:rsid w:val="00006DC5"/>
    <w:rsid w:val="0005115C"/>
    <w:rsid w:val="00072373"/>
    <w:rsid w:val="00095362"/>
    <w:rsid w:val="00126C3F"/>
    <w:rsid w:val="001B1926"/>
    <w:rsid w:val="005350A8"/>
    <w:rsid w:val="005B10CE"/>
    <w:rsid w:val="007D2D1F"/>
    <w:rsid w:val="0089580A"/>
    <w:rsid w:val="00A1279B"/>
    <w:rsid w:val="00B30BF3"/>
    <w:rsid w:val="00B3482E"/>
    <w:rsid w:val="00C13103"/>
    <w:rsid w:val="00CE5FC7"/>
    <w:rsid w:val="00E626BE"/>
    <w:rsid w:val="00F9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51FA"/>
  <w15:chartTrackingRefBased/>
  <w15:docId w15:val="{C927FE23-19E4-4AE4-84D5-DF395187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5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D92078188426F72AD6B4AC4AE28E1E8A77772C42D87A98EE9F8A2BD872A75327F502678B6B4A4E84C5B668F6DE2B733DC196B2mBvBD" TargetMode="External"/><Relationship Id="rId21" Type="http://schemas.openxmlformats.org/officeDocument/2006/relationships/hyperlink" Target="consultantplus://offline/ref=FED92078188426F72AD6B4AC4AE28E1E8A77772C42D87A98EE9F8A2BD872A75327F5026C8366171494C1FF3DF2C0226C23C288B2B87Em6vBD" TargetMode="External"/><Relationship Id="rId42" Type="http://schemas.openxmlformats.org/officeDocument/2006/relationships/hyperlink" Target="consultantplus://offline/ref=7A0DF27570C3F1598AF8A8F2ACA50662E84848F7843BD2AD8DE923B3018531747116252192B9C127A39E65198928D21F1FE79529D20505BFm7BEE" TargetMode="External"/><Relationship Id="rId47" Type="http://schemas.openxmlformats.org/officeDocument/2006/relationships/hyperlink" Target="consultantplus://offline/ref=7A0DF27570C3F1598AF8A8F2ACA50662E84749FB823FD2AD8DE923B30185317463167D2D92B0DF26A68B3348CFm7BEE" TargetMode="External"/><Relationship Id="rId63" Type="http://schemas.openxmlformats.org/officeDocument/2006/relationships/hyperlink" Target="consultantplus://offline/ref=DA0912C213CF1C13922E932392BF734D08199580866CF6C373E6EC4E53F0F87AC1BAC7CA6541A3D9C36C41F3A36464A96E6B1ECA0CK8M4E" TargetMode="External"/><Relationship Id="rId68" Type="http://schemas.openxmlformats.org/officeDocument/2006/relationships/hyperlink" Target="consultantplus://offline/ref=DA0912C213CF1C13922E932392BF734D081894878466F6C373E6EC4E53F0F87AC1BAC7CD6647A3D9C36C41F3A36464A96E6B1ECA0CK8M4E" TargetMode="External"/><Relationship Id="rId2" Type="http://schemas.openxmlformats.org/officeDocument/2006/relationships/styles" Target="styles.xml"/><Relationship Id="rId16" Type="http://schemas.openxmlformats.org/officeDocument/2006/relationships/hyperlink" Target="consultantplus://offline/ref=FED92078188426F72AD6B4AC4AE28E1E8A76712B4CD07A98EE9F8A2BD872A75335F55A638369001FC18EB968FDmCv3D" TargetMode="External"/><Relationship Id="rId29" Type="http://schemas.openxmlformats.org/officeDocument/2006/relationships/hyperlink" Target="consultantplus://offline/ref=7A0DF27570C3F1598AF8A8F2ACA50662EF4C40FA853AD2AD8DE923B3018531747116252192BDC52FA49E65198928D21F1FE79529D20505BFm7BEE" TargetMode="External"/><Relationship Id="rId11" Type="http://schemas.openxmlformats.org/officeDocument/2006/relationships/hyperlink" Target="consultantplus://offline/ref=889E77AA5689ABD5B37367FA2140C5CC880DFBB03B3FDAD50C1C8868D47072BBA75E669DC1F1D958B75BDE1F429B1EE0FFF994874B68WCp7E" TargetMode="External"/><Relationship Id="rId24" Type="http://schemas.openxmlformats.org/officeDocument/2006/relationships/hyperlink" Target="consultantplus://offline/ref=FED92078188426F72AD6B4AC4AE28E1E8A77772C42D87A98EE9F8A2BD872A75327F5026F83601A19C99BEF39BB9526722ADD96B1A67E68A5mFv8D" TargetMode="External"/><Relationship Id="rId32" Type="http://schemas.openxmlformats.org/officeDocument/2006/relationships/hyperlink" Target="consultantplus://offline/ref=7A0DF27570C3F1598AF8A8F2ACA50662EF4C40FA853AD2AD8DE923B3018531747116252192BDC624A69E65198928D21F1FE79529D20505BFm7BEE" TargetMode="External"/><Relationship Id="rId37" Type="http://schemas.openxmlformats.org/officeDocument/2006/relationships/hyperlink" Target="consultantplus://offline/ref=7A0DF27570C3F1598AF8A8F2ACA50662EF4C40FA853AD2AD8DE923B3018531747116252192BCC124A09E65198928D21F1FE79529D20505BFm7BEE" TargetMode="External"/><Relationship Id="rId40" Type="http://schemas.openxmlformats.org/officeDocument/2006/relationships/hyperlink" Target="consultantplus://offline/ref=7A0DF27570C3F1598AF8A8F2ACA50662EF4C40FA853AD2AD8DE923B3018531747116252192BCC425A39E65198928D21F1FE79529D20505BFm7BEE" TargetMode="External"/><Relationship Id="rId45" Type="http://schemas.openxmlformats.org/officeDocument/2006/relationships/hyperlink" Target="consultantplus://offline/ref=7A0DF27570C3F1598AF8A8F2ACA50662E84B4DFB883CD2AD8DE923B30185317463167D2D92B0DF26A68B3348CFm7BEE" TargetMode="External"/><Relationship Id="rId53" Type="http://schemas.openxmlformats.org/officeDocument/2006/relationships/hyperlink" Target="consultantplus://offline/ref=DA0912C213CF1C13922E932392BF734D0819918D8C67F6C373E6EC4E53F0F87AC1BAC7CD6447A88D952340AFE73877A9666B1CCB1085F760KEMCE" TargetMode="External"/><Relationship Id="rId58" Type="http://schemas.openxmlformats.org/officeDocument/2006/relationships/hyperlink" Target="consultantplus://offline/ref=DA0912C213CF1C13922E932392BF734D0819918D8C67F6C373E6EC4E53F0F87AC1BAC7CD6447A88D952340AFE73877A9666B1CCB1085F760KEMCE" TargetMode="External"/><Relationship Id="rId66" Type="http://schemas.openxmlformats.org/officeDocument/2006/relationships/hyperlink" Target="consultantplus://offline/ref=DA0912C213CF1C13922E932392BF734D081894878466F6C373E6EC4E53F0F87AD3BA9FC1644EB68D933616FEA1K6MEE" TargetMode="External"/><Relationship Id="rId74" Type="http://schemas.openxmlformats.org/officeDocument/2006/relationships/hyperlink" Target="consultantplus://offline/ref=DA0912C213CF1C13922E932392BF734D08199F878566F6C373E6EC4E53F0F87AD3BA9FC1644EB68D933616FEA1K6MEE" TargetMode="External"/><Relationship Id="rId5" Type="http://schemas.openxmlformats.org/officeDocument/2006/relationships/hyperlink" Target="consultantplus://offline/ref=1A4E969CE40F3E7ECC5A6E464277A153D0CAF6AC65BF65261604BFD18D6E49FD1348FDBFC9C74335779E01BB6CXE4EI" TargetMode="External"/><Relationship Id="rId61" Type="http://schemas.openxmlformats.org/officeDocument/2006/relationships/hyperlink" Target="consultantplus://offline/ref=DA0912C213CF1C13922E932392BF734D08199580866CF6C373E6EC4E53F0F87AC1BAC7CA6541A3D9C36C41F3A36464A96E6B1ECA0CK8M4E" TargetMode="External"/><Relationship Id="rId19" Type="http://schemas.openxmlformats.org/officeDocument/2006/relationships/hyperlink" Target="consultantplus://offline/ref=FED92078188426F72AD6B4AC4AE28E1E8A76712B4CD07A98EE9F8A2BD872A75327F502688460154B91D4EE65FFC9357222DD94B0BAm7vFD" TargetMode="External"/><Relationship Id="rId14" Type="http://schemas.openxmlformats.org/officeDocument/2006/relationships/hyperlink" Target="consultantplus://offline/ref=49F4968DD5CAB6F8E83E8450D7B30D41813A758648EB63A6DF0D17A3D494A3257CAF6E63A238EA969BA9CBEE2A0CE5BA8BD1DFCBB51FA884BA33D" TargetMode="External"/><Relationship Id="rId22" Type="http://schemas.openxmlformats.org/officeDocument/2006/relationships/hyperlink" Target="consultantplus://offline/ref=FED92078188426F72AD6B4AC4AE28E1E8A77772C42D87A98EE9F8A2BD872A75335F55A638369001FC18EB968FDmCv3D" TargetMode="External"/><Relationship Id="rId27" Type="http://schemas.openxmlformats.org/officeDocument/2006/relationships/hyperlink" Target="consultantplus://offline/ref=7A0DF27570C3F1598AF8A8F2ACA50662E84848F7843BD2AD8DE923B3018531747116252192B9C127A39E65198928D21F1FE79529D20505BFm7BEE" TargetMode="External"/><Relationship Id="rId30" Type="http://schemas.openxmlformats.org/officeDocument/2006/relationships/hyperlink" Target="consultantplus://offline/ref=7A0DF27570C3F1598AF8A8F2ACA50662EF4C40FA853AD2AD8DE923B3018531747116252192BDC424A19E65198928D21F1FE79529D20505BFm7BEE" TargetMode="External"/><Relationship Id="rId35" Type="http://schemas.openxmlformats.org/officeDocument/2006/relationships/hyperlink" Target="consultantplus://offline/ref=7A0DF27570C3F1598AF8A8F2ACA50662EF4C40FA853AD2AD8DE923B3018531747116252192BDC924AF9E65198928D21F1FE79529D20505BFm7BEE" TargetMode="External"/><Relationship Id="rId43" Type="http://schemas.openxmlformats.org/officeDocument/2006/relationships/hyperlink" Target="consultantplus://offline/ref=7A0DF27570C3F1598AF8A8F2ACA50662EF4D4AF6833DD2AD8DE923B3018531747116252192B9C02FA19E65198928D21F1FE79529D20505BFm7BEE" TargetMode="External"/><Relationship Id="rId48" Type="http://schemas.openxmlformats.org/officeDocument/2006/relationships/hyperlink" Target="consultantplus://offline/ref=7A0DF27570C3F1598AF8A8F2ACA50662E84B4DFB883CD2AD8DE923B3018531747116252192B9C326A39E65198928D21F1FE79529D20505BFm7BEE" TargetMode="External"/><Relationship Id="rId56" Type="http://schemas.openxmlformats.org/officeDocument/2006/relationships/hyperlink" Target="consultantplus://offline/ref=DA0912C213CF1C13922E932392BF734D08199F878566F6C373E6EC4E53F0F87AD3BA9FC1644EB68D933616FEA1K6MEE" TargetMode="External"/><Relationship Id="rId64" Type="http://schemas.openxmlformats.org/officeDocument/2006/relationships/hyperlink" Target="consultantplus://offline/ref=DA0912C213CF1C13922E932392BF734D08199580866CF6C373E6EC4E53F0F87AC1BAC7CA6541A3D9C36C41F3A36464A96E6B1ECA0CK8M4E" TargetMode="External"/><Relationship Id="rId69" Type="http://schemas.openxmlformats.org/officeDocument/2006/relationships/hyperlink" Target="consultantplus://offline/ref=DA0912C213CF1C13922E932392BF734D08199580866CF6C373E6EC4E53F0F87AC1BAC7CA6541A3D9C36C41F3A36464A96E6B1ECA0CK8M4E" TargetMode="External"/><Relationship Id="rId8" Type="http://schemas.openxmlformats.org/officeDocument/2006/relationships/hyperlink" Target="consultantplus://offline/ref=889E77AA5689ABD5B37367FA2140C5CC880CFDBF3037DAD50C1C8868D47072BBA75E669EC6F0D053E601CE1B0BCF17FFFAE68B845568C511W5p3E" TargetMode="External"/><Relationship Id="rId51" Type="http://schemas.openxmlformats.org/officeDocument/2006/relationships/hyperlink" Target="consultantplus://offline/ref=7811E224272258E68CBDED2879A307EAF9F637D88BDF847442B219CEE0347AE23E9E49F6E7BB57AD3FDBB6D299CABF389BBF6CE33FkDE2E" TargetMode="External"/><Relationship Id="rId72" Type="http://schemas.openxmlformats.org/officeDocument/2006/relationships/hyperlink" Target="consultantplus://offline/ref=DA0912C213CF1C13922E932392BF734D08199580866CF6C373E6EC4E53F0F87AC1BAC7CA6541A3D9C36C41F3A36464A96E6B1ECA0CK8M4E" TargetMode="External"/><Relationship Id="rId3" Type="http://schemas.openxmlformats.org/officeDocument/2006/relationships/settings" Target="settings.xml"/><Relationship Id="rId12" Type="http://schemas.openxmlformats.org/officeDocument/2006/relationships/hyperlink" Target="consultantplus://offline/ref=5F244C21D223475AC3D0CDE23DB4CD7D343CE622AB3F32DDC379DCAC05D692B4102D52ED31E92139E0EAAE3707C5D64B345F65ED81E95ECCs8aEH" TargetMode="External"/><Relationship Id="rId17" Type="http://schemas.openxmlformats.org/officeDocument/2006/relationships/hyperlink" Target="consultantplus://offline/ref=FED92078188426F72AD6B4AC4AE28E1E8A76712B4CD07A98EE9F8A2BD872A75327F502698662154B91D4EE65FFC9357222DD94B0BAm7vFD" TargetMode="External"/><Relationship Id="rId25" Type="http://schemas.openxmlformats.org/officeDocument/2006/relationships/hyperlink" Target="consultantplus://offline/ref=FED92078188426F72AD6B4AC4AE28E1E8A77772C4EDA7A98EE9F8A2BD872A75327F5026987641A1494C1FF3DF2C0226C23C288B2B87Em6vBD" TargetMode="External"/><Relationship Id="rId33" Type="http://schemas.openxmlformats.org/officeDocument/2006/relationships/hyperlink" Target="consultantplus://offline/ref=7A0DF27570C3F1598AF8A8F2ACA50662EF4C40FA853AD2AD8DE923B3018531747116252192BDC62FA39E65198928D21F1FE79529D20505BFm7BEE" TargetMode="External"/><Relationship Id="rId38" Type="http://schemas.openxmlformats.org/officeDocument/2006/relationships/hyperlink" Target="consultantplus://offline/ref=7A0DF27570C3F1598AF8A8F2ACA50662EF4C40FA853AD2AD8DE923B3018531747116252192BCC224A19E65198928D21F1FE79529D20505BFm7BEE" TargetMode="External"/><Relationship Id="rId46" Type="http://schemas.openxmlformats.org/officeDocument/2006/relationships/hyperlink" Target="consultantplus://offline/ref=7A0DF27570C3F1598AF8A8F2ACA50662E84749FB823FD2AD8DE923B30185317463167D2D92B0DF26A68B3348CFm7BEE" TargetMode="External"/><Relationship Id="rId59" Type="http://schemas.openxmlformats.org/officeDocument/2006/relationships/hyperlink" Target="consultantplus://offline/ref=DA0912C213CF1C13922E932392BF734D081894878466F6C373E6EC4E53F0F87AC1BAC7CD6447A189912340AFE73877A9666B1CCB1085F760KEMCE" TargetMode="External"/><Relationship Id="rId67" Type="http://schemas.openxmlformats.org/officeDocument/2006/relationships/hyperlink" Target="consultantplus://offline/ref=DA0912C213CF1C13922E932392BF734D081894878466F6C373E6EC4E53F0F87AC1BAC7CD6447AB8C952340AFE73877A9666B1CCB1085F760KEMCE" TargetMode="External"/><Relationship Id="rId20" Type="http://schemas.openxmlformats.org/officeDocument/2006/relationships/hyperlink" Target="consultantplus://offline/ref=FED92078188426F72AD6B4AC4AE28E1E8A76762842DE7A98EE9F8A2BD872A75327F5026F83601E1EC09BEF39BB9526722ADD96B1A67E68A5mFv8D" TargetMode="External"/><Relationship Id="rId41" Type="http://schemas.openxmlformats.org/officeDocument/2006/relationships/hyperlink" Target="consultantplus://offline/ref=7A0DF27570C3F1598AF8A8F2ACA50662EF4D4AF6833DD2AD8DE923B3018531747116252192B9C123A79E65198928D21F1FE79529D20505BFm7BEE" TargetMode="External"/><Relationship Id="rId54" Type="http://schemas.openxmlformats.org/officeDocument/2006/relationships/hyperlink" Target="consultantplus://offline/ref=DA0912C213CF1C13922E932392BF734D08199F878566F6C373E6EC4E53F0F87AD3BA9FC1644EB68D933616FEA1K6MEE" TargetMode="External"/><Relationship Id="rId62" Type="http://schemas.openxmlformats.org/officeDocument/2006/relationships/hyperlink" Target="consultantplus://offline/ref=DA0912C213CF1C13922E932392BF734D08199580866CF6C373E6EC4E53F0F87AC1BAC7CA6541A3D9C36C41F3A36464A96E6B1ECA0CK8M4E" TargetMode="External"/><Relationship Id="rId70" Type="http://schemas.openxmlformats.org/officeDocument/2006/relationships/hyperlink" Target="consultantplus://offline/ref=DA0912C213CF1C13922E932392BF734D08199F878566F6C373E6EC4E53F0F87AC1BAC7CD6447A889972340AFE73877A9666B1CCB1085F760KEMC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89E77AA5689ABD5B37367FA2140C5CC880FFBB13938DAD50C1C8868D47072BBA75E669EC6F0D257E101CE1B0BCF17FFFAE68B845568C511W5p3E" TargetMode="External"/><Relationship Id="rId15" Type="http://schemas.openxmlformats.org/officeDocument/2006/relationships/hyperlink" Target="consultantplus://offline/ref=FED92078188426F72AD6B4AC4AE28E1E8A76742B42DF7A98EE9F8A2BD872A75335F55A638369001FC18EB968FDmCv3D" TargetMode="External"/><Relationship Id="rId23" Type="http://schemas.openxmlformats.org/officeDocument/2006/relationships/hyperlink" Target="consultantplus://offline/ref=FED92078188426F72AD6B4AC4AE28E1E8A77772C42D87A98EE9F8A2BD872A75327F5026F83601E1BC19BEF39BB9526722ADD96B1A67E68A5mFv8D" TargetMode="External"/><Relationship Id="rId28" Type="http://schemas.openxmlformats.org/officeDocument/2006/relationships/hyperlink" Target="consultantplus://offline/ref=7A0DF27570C3F1598AF8A8F2ACA50662EF4C40FA853AD2AD8DE923B30185317463167D2D92B0DF26A68B3348CFm7BEE" TargetMode="External"/><Relationship Id="rId36" Type="http://schemas.openxmlformats.org/officeDocument/2006/relationships/hyperlink" Target="consultantplus://offline/ref=7A0DF27570C3F1598AF8A8F2ACA50662EF4C40FA853AD2AD8DE923B3018531747116252192BDC822AF9E65198928D21F1FE79529D20505BFm7BEE" TargetMode="External"/><Relationship Id="rId49" Type="http://schemas.openxmlformats.org/officeDocument/2006/relationships/hyperlink" Target="consultantplus://offline/ref=7811E224272258E68CBDED2879A307EAF9F637D88BDF847442B219CEE0347AE23E9E49F6E7BB57AD3FDBB6D299CABF389BBF6CE33FkDE2E" TargetMode="External"/><Relationship Id="rId57" Type="http://schemas.openxmlformats.org/officeDocument/2006/relationships/hyperlink" Target="consultantplus://offline/ref=DA0912C213CF1C13922E932392BF734D081990868C6BF6C373E6EC4E53F0F87AD3BA9FC1644EB68D933616FEA1K6MEE" TargetMode="External"/><Relationship Id="rId10" Type="http://schemas.openxmlformats.org/officeDocument/2006/relationships/hyperlink" Target="consultantplus://offline/ref=889E77AA5689ABD5B37367FA2140C5CC880DFBB03B3FDAD50C1C8868D47072BBA75E669BC3F0DB07B24ECF474E9E04FFFFE6888549W6p8E" TargetMode="External"/><Relationship Id="rId31" Type="http://schemas.openxmlformats.org/officeDocument/2006/relationships/hyperlink" Target="consultantplus://offline/ref=7A0DF27570C3F1598AF8A8F2ACA50662EF4C40FA853AD2AD8DE923B3018531747116252192BDC423A29E65198928D21F1FE79529D20505BFm7BEE" TargetMode="External"/><Relationship Id="rId44" Type="http://schemas.openxmlformats.org/officeDocument/2006/relationships/hyperlink" Target="consultantplus://offline/ref=7A0DF27570C3F1598AF8A8F2ACA50662E84B4DFB883CD2AD8DE923B3018531747116252192B9C026A79E65198928D21F1FE79529D20505BFm7BEE" TargetMode="External"/><Relationship Id="rId52" Type="http://schemas.openxmlformats.org/officeDocument/2006/relationships/hyperlink" Target="consultantplus://offline/ref=7811E224272258E68CBDED2879A307EAF9F637D88BDF847442B219CEE0347AE23E9E49F6E6B257AD3FDBB6D299CABF389BBF6CE33FkDE2E" TargetMode="External"/><Relationship Id="rId60" Type="http://schemas.openxmlformats.org/officeDocument/2006/relationships/hyperlink" Target="consultantplus://offline/ref=DA0912C213CF1C13922E932392BF734D081894878466F6C373E6EC4E53F0F87AD3BA9FC1644EB68D933616FEA1K6MEE" TargetMode="External"/><Relationship Id="rId65" Type="http://schemas.openxmlformats.org/officeDocument/2006/relationships/hyperlink" Target="consultantplus://offline/ref=DA0912C213CF1C13922E932392BF734D081894878466F6C373E6EC4E53F0F87AC1BAC7CD6447A18E9B2340AFE73877A9666B1CCB1085F760KEMCE" TargetMode="External"/><Relationship Id="rId73" Type="http://schemas.openxmlformats.org/officeDocument/2006/relationships/hyperlink" Target="consultantplus://offline/ref=DA0912C213CF1C13922E932392BF734D081894878466F6C373E6EC4E53F0F87AD3BA9FC1644EB68D933616FEA1K6MEE" TargetMode="External"/><Relationship Id="rId4" Type="http://schemas.openxmlformats.org/officeDocument/2006/relationships/webSettings" Target="webSettings.xml"/><Relationship Id="rId9" Type="http://schemas.openxmlformats.org/officeDocument/2006/relationships/hyperlink" Target="consultantplus://offline/ref=889E77AA5689ABD5B37367FA2140C5CC8D06F2B53F38DAD50C1C8868D47072BBA75E669EC6F0D256E501CE1B0BCF17FFFAE68B845568C511W5p3E" TargetMode="External"/><Relationship Id="rId13" Type="http://schemas.openxmlformats.org/officeDocument/2006/relationships/hyperlink" Target="consultantplus://offline/ref=49F4968DD5CAB6F8E83E8450D7B30D41813B758C43EB63A6DF0D17A3D494A3257CAF6E66AB3DE1C3C8E6CAB26E50F6BA83D1DDCAA9B13ED" TargetMode="External"/><Relationship Id="rId18" Type="http://schemas.openxmlformats.org/officeDocument/2006/relationships/hyperlink" Target="consultantplus://offline/ref=FED92078188426F72AD6B4AC4AE28E1E8A76712B4CD07A98EE9F8A2BD872A75335F55A638369001FC18EB968FDmCv3D" TargetMode="External"/><Relationship Id="rId39" Type="http://schemas.openxmlformats.org/officeDocument/2006/relationships/hyperlink" Target="consultantplus://offline/ref=7A0DF27570C3F1598AF8A8F2ACA50662EF4C40FA853AD2AD8DE923B3018531747116252192BCC522A39E65198928D21F1FE79529D20505BFm7BEE" TargetMode="External"/><Relationship Id="rId34" Type="http://schemas.openxmlformats.org/officeDocument/2006/relationships/hyperlink" Target="consultantplus://offline/ref=7A0DF27570C3F1598AF8A8F2ACA50662EF4C40FA853AD2AD8DE923B3018531747116252192BDC927A69E65198928D21F1FE79529D20505BFm7BEE" TargetMode="External"/><Relationship Id="rId50" Type="http://schemas.openxmlformats.org/officeDocument/2006/relationships/hyperlink" Target="consultantplus://offline/ref=7811E224272258E68CBDED2879A307EAF9F637D88BDF847442B219CEE0347AE23E9E49F6E6B257AD3FDBB6D299CABF389BBF6CE33FkDE2E" TargetMode="External"/><Relationship Id="rId55" Type="http://schemas.openxmlformats.org/officeDocument/2006/relationships/hyperlink" Target="consultantplus://offline/ref=DA0912C213CF1C13922E932392BF734D08199F878566F6C373E6EC4E53F0F87AD3BA9FC1644EB68D933616FEA1K6MEE" TargetMode="External"/><Relationship Id="rId76" Type="http://schemas.openxmlformats.org/officeDocument/2006/relationships/theme" Target="theme/theme1.xml"/><Relationship Id="rId7" Type="http://schemas.openxmlformats.org/officeDocument/2006/relationships/hyperlink" Target="consultantplus://offline/ref=889E77AA5689ABD5B37367FA2140C5CC880FFBB13938DAD50C1C8868D47072BBA75E669EC6F0D250E101CE1B0BCF17FFFAE68B845568C511W5p3E" TargetMode="External"/><Relationship Id="rId71" Type="http://schemas.openxmlformats.org/officeDocument/2006/relationships/hyperlink" Target="consultantplus://offline/ref=DA0912C213CF1C13922E932392BF734D08199F878566F6C373E6EC4E53F0F87AD3BA9FC1644EB68D933616FEA1K6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1B09-E5C9-4FCC-8EE7-44BEE19C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7495</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2023-01-09T03:52:00Z</dcterms:created>
  <dcterms:modified xsi:type="dcterms:W3CDTF">2023-01-09T04:57:00Z</dcterms:modified>
</cp:coreProperties>
</file>