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87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из отчёта </w:t>
      </w:r>
      <w:r w:rsidR="004F6646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 w:rsidRPr="00F94879">
        <w:rPr>
          <w:rFonts w:ascii="Times New Roman" w:eastAsia="Calibri" w:hAnsi="Times New Roman" w:cs="Times New Roman"/>
          <w:b/>
          <w:sz w:val="28"/>
          <w:szCs w:val="28"/>
        </w:rPr>
        <w:t>2021  год</w:t>
      </w:r>
    </w:p>
    <w:p w:rsid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областной организации ежедневно доводится до первичных профсоюзных организаций, профсоюзного актива и членов профсоюза через электронную почту, группы в социальных сетях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F94879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F9487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F94879">
        <w:rPr>
          <w:rFonts w:ascii="Times New Roman" w:eastAsia="Calibri" w:hAnsi="Times New Roman" w:cs="Times New Roman"/>
          <w:sz w:val="28"/>
          <w:szCs w:val="28"/>
        </w:rPr>
        <w:t>, Одноклассники,</w:t>
      </w:r>
      <w:r w:rsidRPr="00F94879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).  Во всех пресс-релизах и «Газете </w:t>
      </w:r>
      <w:proofErr w:type="spellStart"/>
      <w:r w:rsidRPr="00F94879">
        <w:rPr>
          <w:rFonts w:ascii="Times New Roman" w:eastAsia="Calibri" w:hAnsi="Times New Roman" w:cs="Times New Roman"/>
          <w:sz w:val="28"/>
          <w:szCs w:val="28"/>
        </w:rPr>
        <w:t>ПрофсоюЗа</w:t>
      </w:r>
      <w:proofErr w:type="spellEnd"/>
      <w:r w:rsidRPr="00F9487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ФПОК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размещается информация о деятельности   областной и входящих в нее профсоюзных организациях.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Традиционно ежегодно проходят областные мероприятия: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-участие в первомайских </w:t>
      </w:r>
      <w:r>
        <w:rPr>
          <w:rFonts w:ascii="Times New Roman" w:eastAsia="Calibri" w:hAnsi="Times New Roman" w:cs="Times New Roman"/>
          <w:sz w:val="28"/>
          <w:szCs w:val="28"/>
        </w:rPr>
        <w:t>мероприятиях (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областной митинг, молодежные флэш-мобы, автопробеги, конкурсы детских рисунков и </w:t>
      </w:r>
      <w:proofErr w:type="spellStart"/>
      <w:r w:rsidRPr="00F94879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F9487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-  9 мая (участие в шествие «Бессмертный полк», конкурсы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видеороликов,  «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>Окна победы», поздравление ветеранов..);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- профсоюзные субботники; 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конкурс профсоюзных агитбригад (2021- «Это нашей истории строки», 2022 – «Владеешь информацией – владеешь миром);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Активно участвуют в конкурсах </w:t>
      </w:r>
      <w:r w:rsidRPr="00F94879">
        <w:rPr>
          <w:rFonts w:ascii="Times New Roman" w:eastAsia="Calibri" w:hAnsi="Times New Roman" w:cs="Times New Roman"/>
          <w:sz w:val="28"/>
          <w:szCs w:val="28"/>
        </w:rPr>
        <w:t>рисунков дети членов профсоюза, в минувшем году проведено два таких конкурса: «Они спешат на помощь» и «Мама глазами ребенка». 200 участников конкурсов получили Благодарственные письма, денежные премии и подарки от областной организации.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В конкурсе Федерации про</w:t>
      </w:r>
      <w:r>
        <w:rPr>
          <w:rFonts w:ascii="Times New Roman" w:eastAsia="Calibri" w:hAnsi="Times New Roman" w:cs="Times New Roman"/>
          <w:sz w:val="28"/>
          <w:szCs w:val="28"/>
        </w:rPr>
        <w:t>фсоюзных организаций Кузбасса «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Я работаю в профсоюзе» Екатерина </w:t>
      </w:r>
      <w:proofErr w:type="spellStart"/>
      <w:r w:rsidRPr="00F94879">
        <w:rPr>
          <w:rFonts w:ascii="Times New Roman" w:eastAsia="Calibri" w:hAnsi="Times New Roman" w:cs="Times New Roman"/>
          <w:sz w:val="28"/>
          <w:szCs w:val="28"/>
        </w:rPr>
        <w:t>Лезур</w:t>
      </w:r>
      <w:proofErr w:type="spell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заняла третье место, а Екатерина Садыкова отмечена Благодарностью и денежной премией.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участие в спартакиаде, организованной Федерацией про</w:t>
      </w:r>
      <w:r>
        <w:rPr>
          <w:rFonts w:ascii="Times New Roman" w:eastAsia="Calibri" w:hAnsi="Times New Roman" w:cs="Times New Roman"/>
          <w:sz w:val="28"/>
          <w:szCs w:val="28"/>
        </w:rPr>
        <w:t>фсоюзных организаций Кузбасса (</w:t>
      </w:r>
      <w:r w:rsidRPr="00F94879">
        <w:rPr>
          <w:rFonts w:ascii="Times New Roman" w:eastAsia="Calibri" w:hAnsi="Times New Roman" w:cs="Times New Roman"/>
          <w:sz w:val="28"/>
          <w:szCs w:val="28"/>
        </w:rPr>
        <w:t>в 2021г в Гонке профсоюзов команда госучреждений заняла первое место);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областная спартакиада госучреждений проходит на базе ДОЗЛ «Звездный» ГУФСИН России по КО;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участие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акции профсоюзов </w:t>
      </w:r>
      <w:r w:rsidRPr="00F94879">
        <w:rPr>
          <w:rFonts w:ascii="Times New Roman" w:eastAsia="Calibri" w:hAnsi="Times New Roman" w:cs="Times New Roman"/>
          <w:sz w:val="28"/>
          <w:szCs w:val="28"/>
        </w:rPr>
        <w:t>в рамках Всемирного дня действий «За достойный труд» (областная и территориальные трехсторонние комиссии по регулированию социально-трудовых отношений,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встречи актива с социальными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партнерами, собрания в коллективах, заседания профкомов,</w:t>
      </w:r>
      <w:r w:rsidRPr="00F94879">
        <w:rPr>
          <w:rFonts w:ascii="Calibri" w:eastAsia="Calibri" w:hAnsi="Calibri" w:cs="Times New Roman"/>
        </w:rPr>
        <w:t xml:space="preserve">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велопробеги, </w:t>
      </w:r>
      <w:proofErr w:type="spellStart"/>
      <w:r w:rsidRPr="00F94879">
        <w:rPr>
          <w:rFonts w:ascii="Times New Roman" w:eastAsia="Calibri" w:hAnsi="Times New Roman" w:cs="Times New Roman"/>
          <w:sz w:val="28"/>
          <w:szCs w:val="28"/>
        </w:rPr>
        <w:t>флэшмобы</w:t>
      </w:r>
      <w:proofErr w:type="spellEnd"/>
      <w:r w:rsidRPr="00F94879">
        <w:rPr>
          <w:rFonts w:ascii="Times New Roman" w:eastAsia="Calibri" w:hAnsi="Times New Roman" w:cs="Times New Roman"/>
          <w:sz w:val="28"/>
          <w:szCs w:val="28"/>
        </w:rPr>
        <w:t>, видеоролики...);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праздничные мероприятия «Международный женский день», «День защитника Отечества», профессиональные праздники, Новый год и т.д.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акции «День защиты детей», «Помоги собраться в школу».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Проведено в 2021г. два заседания (март, декабрь) Комитета областной организации, четыре заседания Президиума областной организации.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8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94879">
        <w:rPr>
          <w:rFonts w:ascii="Times New Roman" w:eastAsia="Calibri" w:hAnsi="Times New Roman" w:cs="Times New Roman"/>
          <w:b/>
          <w:sz w:val="28"/>
          <w:szCs w:val="28"/>
        </w:rPr>
        <w:t>.   Профсоюзные кадры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Всего 141 председатель </w:t>
      </w:r>
      <w:r w:rsidRPr="00F94879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>рвичных профсоюзных организаций. Членов профкомов 678 человек, членов комиссий 797 человек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lastRenderedPageBreak/>
        <w:t>Финансовая дея</w:t>
      </w:r>
      <w:r>
        <w:rPr>
          <w:rFonts w:ascii="Times New Roman" w:eastAsia="Calibri" w:hAnsi="Times New Roman" w:cs="Times New Roman"/>
          <w:sz w:val="28"/>
          <w:szCs w:val="28"/>
        </w:rPr>
        <w:t>тельность первичных организаций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контролируется ревизионными комиссиями, или ревизорами, которые избраны и работают во всех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организациях  (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>317 человек).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Из шести председате</w:t>
      </w:r>
      <w:r>
        <w:rPr>
          <w:rFonts w:ascii="Times New Roman" w:eastAsia="Calibri" w:hAnsi="Times New Roman" w:cs="Times New Roman"/>
          <w:sz w:val="28"/>
          <w:szCs w:val="28"/>
        </w:rPr>
        <w:t>лей городских (территориальных)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организаций профсоюза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трое  работают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на освобожденной основе, три председателя  совмещают общественную деятельность с основной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ФФГУП «Охрана» по КО,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ГУФСИН Россия по КО (штатный председатель) и в ГУ МВД России по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ОК  действуют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объединенные комитеты профсоюза 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8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94879">
        <w:rPr>
          <w:rFonts w:ascii="Times New Roman" w:eastAsia="Calibri" w:hAnsi="Times New Roman" w:cs="Times New Roman"/>
          <w:b/>
          <w:sz w:val="28"/>
          <w:szCs w:val="28"/>
        </w:rPr>
        <w:t>V</w:t>
      </w:r>
      <w:proofErr w:type="gramStart"/>
      <w:r w:rsidRPr="00F94879">
        <w:rPr>
          <w:rFonts w:ascii="Times New Roman" w:eastAsia="Calibri" w:hAnsi="Times New Roman" w:cs="Times New Roman"/>
          <w:b/>
          <w:sz w:val="28"/>
          <w:szCs w:val="28"/>
        </w:rPr>
        <w:t>.  Сведения</w:t>
      </w:r>
      <w:proofErr w:type="gramEnd"/>
      <w:r w:rsidRPr="00F94879">
        <w:rPr>
          <w:rFonts w:ascii="Times New Roman" w:eastAsia="Calibri" w:hAnsi="Times New Roman" w:cs="Times New Roman"/>
          <w:b/>
          <w:sz w:val="28"/>
          <w:szCs w:val="28"/>
        </w:rPr>
        <w:t xml:space="preserve"> об организации подготовки,  повышения квалификации и переподготовки профсоюзных кадров и актива.       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Благодаря системе обучения в онлайн- режиме удалось провести обучение по ряду направлений с привлечением большего количества слушателей из числа профсоюзных кадров и актива, руководителей и специалистов учреждений и управлений  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проводится на базе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Учебно-методического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центра  Федерации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профсоюзных организаций Кузбасса,  в основном в системе ZOOM. Вновь избранные председатели проходят индивидуальное обучение по вопросам делопроизводства, организационной и финансовой работе в профсоюзе по телефону или по скайпу.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Большую часть расходов на обучение берет на себя Федерация профсо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юзных организаций Кузбасса: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оплата преподавателей, частичная подготовка методической литературы, аренда помещений. 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2021 году проведены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семинары  по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темам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«Новое в законодательстве по охране труда. Права и обязанности уполномоченных представителей по охране труда.»  - 150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слушателей,  120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>-и уполномоченным выданы удостоверения на очередной период;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«Оказ</w:t>
      </w:r>
      <w:r>
        <w:rPr>
          <w:rFonts w:ascii="Times New Roman" w:eastAsia="Calibri" w:hAnsi="Times New Roman" w:cs="Times New Roman"/>
          <w:sz w:val="28"/>
          <w:szCs w:val="28"/>
        </w:rPr>
        <w:t>ание первой доврачебной помощи» (выездной семинар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в Крапивинский городской округ – 60 человек);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«Изменения в трудовом законодательстве. Тренды, которые нельзя пропустить в 2021 -2022 годах. О профессиональных стандартах, индексации заработной платы, отпусках, персональных данных, электронном документообороте, порядке прохождения и оформления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диспансеризации работников» (</w:t>
      </w:r>
      <w:r w:rsidRPr="00F94879">
        <w:rPr>
          <w:rFonts w:ascii="Times New Roman" w:eastAsia="Calibri" w:hAnsi="Times New Roman" w:cs="Times New Roman"/>
          <w:sz w:val="28"/>
          <w:szCs w:val="28"/>
        </w:rPr>
        <w:t>100 человек);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 «Портрет профсоюзного лидера» - 35 вновь избранных председателей профкомов и членов молодежного совета;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879">
        <w:rPr>
          <w:rFonts w:ascii="Times New Roman" w:eastAsia="Calibri" w:hAnsi="Times New Roman" w:cs="Times New Roman"/>
          <w:sz w:val="28"/>
          <w:szCs w:val="28"/>
        </w:rPr>
        <w:t>«История профсоюзного движения» - 5 членов молодежного совета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и другие семинар в том числе платные.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>В городс</w:t>
      </w:r>
      <w:r>
        <w:rPr>
          <w:rFonts w:ascii="Times New Roman" w:eastAsia="Calibri" w:hAnsi="Times New Roman" w:cs="Times New Roman"/>
          <w:sz w:val="28"/>
          <w:szCs w:val="28"/>
        </w:rPr>
        <w:t>ких и объединенных организациях профсоюза работает 7 школ профсоюзного актива</w:t>
      </w:r>
      <w:r w:rsidRPr="00F94879">
        <w:rPr>
          <w:rFonts w:ascii="Times New Roman" w:eastAsia="Calibri" w:hAnsi="Times New Roman" w:cs="Times New Roman"/>
          <w:sz w:val="28"/>
          <w:szCs w:val="28"/>
        </w:rPr>
        <w:t>, в которых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проучено всего 185 членов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профсоюза. 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По состоянию на 31.12.2021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ода, в 124 (87,9%) учреждениях, </w:t>
      </w:r>
      <w:r w:rsidRPr="00F94879">
        <w:rPr>
          <w:rFonts w:ascii="Times New Roman" w:eastAsia="Calibri" w:hAnsi="Times New Roman" w:cs="Times New Roman"/>
          <w:sz w:val="28"/>
          <w:szCs w:val="28"/>
        </w:rPr>
        <w:t>где есть первичные профсоюзные организации заключены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коллективные договоры которые распространяются на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92,3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%  членов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Профсоюза.        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отчетном  году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действовало  четыре  Отраслевых  региональных   соглашения: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Отраслевое  региональное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соглашение между  Кемеровской  областной  организацией  профсоюза  работников  государственных  учреждений  и  общественного  обслуживания Российской  Федерации  и  Министерством  социальной  защиты  населения  Кузбасса;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Региональное  соглашение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по  учреждениям  уголовно-исполнительной системы  Главного  управления  Федеральной  службы  исполнения  наказаний  России  по  Кемеровской  области - Кузбассу;  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- Региональное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отраслевое  соглашение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по  территориальному  органу  Федеральной  службы  государственной  статистики  по  Кемеровской  области. 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Соглашение  о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продлении  срока  действия  на 2021 – 2024 годы;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Отраслевое  региональное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соглашение между  Кемеровской  областной  организацией  профсоюза  работников  государственных  учреждений  и  общественного  обслуживания Российской  Федерации  и  Управлением Федеральной  службы судебных  приставов  по  Кемеровской  области.  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Соглашение  о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продлении  срока  действия  на 2021 – 2024 годы.</w:t>
      </w:r>
    </w:p>
    <w:p w:rsidR="00F94879" w:rsidRPr="00F94879" w:rsidRDefault="00F94879" w:rsidP="00F948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По  договору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>, заключенному  областной  организацией  со страховой 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омпанией на  льготных условиях </w:t>
      </w:r>
      <w:r w:rsidRPr="00F94879">
        <w:rPr>
          <w:rFonts w:ascii="Times New Roman" w:eastAsia="Calibri" w:hAnsi="Times New Roman" w:cs="Times New Roman"/>
          <w:sz w:val="28"/>
          <w:szCs w:val="28"/>
        </w:rPr>
        <w:t>страхования от несчастных случаев (страховая  сумма  до  100  тыс. рублей – одноразовый платеж 350 рублей), в 2021 году застраховано порядка 600 работников. Страховые выплаты, по итогам года, получили 15 человек на общую сумму 72 тыс. рублей.  Более 4 тыс. человек застрахованы по программе «</w:t>
      </w:r>
      <w:proofErr w:type="spellStart"/>
      <w:r w:rsidRPr="00F94879">
        <w:rPr>
          <w:rFonts w:ascii="Times New Roman" w:eastAsia="Calibri" w:hAnsi="Times New Roman" w:cs="Times New Roman"/>
          <w:sz w:val="28"/>
          <w:szCs w:val="28"/>
        </w:rPr>
        <w:t>Антиклещ</w:t>
      </w:r>
      <w:proofErr w:type="spellEnd"/>
      <w:r w:rsidRPr="00F94879">
        <w:rPr>
          <w:rFonts w:ascii="Times New Roman" w:eastAsia="Calibri" w:hAnsi="Times New Roman" w:cs="Times New Roman"/>
          <w:sz w:val="28"/>
          <w:szCs w:val="28"/>
        </w:rPr>
        <w:t>».  Члены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879">
        <w:rPr>
          <w:rFonts w:ascii="Times New Roman" w:eastAsia="Calibri" w:hAnsi="Times New Roman" w:cs="Times New Roman"/>
          <w:sz w:val="28"/>
          <w:szCs w:val="28"/>
        </w:rPr>
        <w:t>профсоюза приобрели около полутора тысяч карт по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Профдисконт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142 клубные карты на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пос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ещение кинотеатров. </w:t>
      </w:r>
      <w:r w:rsidRPr="00F9487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родолжена работа по    оздоровлению </w:t>
      </w:r>
      <w:r w:rsidRPr="00F94879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ботников, по путевкам с 20-процентной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скидкой </w:t>
      </w:r>
      <w:r>
        <w:rPr>
          <w:rFonts w:ascii="Times New Roman" w:eastAsia="Calibri" w:hAnsi="Times New Roman" w:cs="Times New Roman"/>
          <w:sz w:val="28"/>
          <w:szCs w:val="28"/>
        </w:rPr>
        <w:t>в профсоюзных санаториях, и по договорам, заключенным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94879">
        <w:rPr>
          <w:rFonts w:ascii="Times New Roman" w:eastAsia="Calibri" w:hAnsi="Times New Roman" w:cs="Times New Roman"/>
          <w:sz w:val="28"/>
          <w:szCs w:val="28"/>
        </w:rPr>
        <w:t>бонусны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F94879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F948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        Материальную помощь получили более 400 человек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члены профсоюза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оказавшиеся в тяжелой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жизненной ситуации (длительная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болезнь, смерть </w:t>
      </w:r>
      <w:proofErr w:type="gramStart"/>
      <w:r w:rsidRPr="00F94879">
        <w:rPr>
          <w:rFonts w:ascii="Times New Roman" w:eastAsia="Calibri" w:hAnsi="Times New Roman" w:cs="Times New Roman"/>
          <w:sz w:val="28"/>
          <w:szCs w:val="28"/>
        </w:rPr>
        <w:t>близких  родственников</w:t>
      </w:r>
      <w:proofErr w:type="gramEnd"/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, на  лечение  во  время  и  после  заболевания </w:t>
      </w:r>
      <w:r w:rsidRPr="00F9487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– 19), на сумму около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F94879" w:rsidRDefault="00F94879" w:rsidP="00F94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Ежегодно члены Профсоюза, занимающие активную жизненную позицию, награждаются профсоюзными наградами.  </w:t>
      </w:r>
    </w:p>
    <w:p w:rsidR="00F94879" w:rsidRPr="00F94879" w:rsidRDefault="00F94879" w:rsidP="00F94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году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награждены: Грамотами президиума областной организации и денежными премиями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 человек,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Грамотами ЦК Профсоюза, Благодарственными письмами и денежными премиями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10 человек,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Почетными грамотами ФПОК и денежными премиями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10 человек.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87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94879">
        <w:rPr>
          <w:rFonts w:ascii="Times New Roman" w:eastAsia="Calibri" w:hAnsi="Times New Roman" w:cs="Times New Roman"/>
          <w:b/>
          <w:sz w:val="28"/>
          <w:szCs w:val="28"/>
        </w:rPr>
        <w:t>Экономический эффект от деятельности областной о</w:t>
      </w:r>
      <w:r>
        <w:rPr>
          <w:rFonts w:ascii="Times New Roman" w:eastAsia="Calibri" w:hAnsi="Times New Roman" w:cs="Times New Roman"/>
          <w:b/>
          <w:sz w:val="28"/>
          <w:szCs w:val="28"/>
        </w:rPr>
        <w:t>рганизации по итогам 2021 года составила около</w:t>
      </w:r>
      <w:r w:rsidRPr="00F94879">
        <w:rPr>
          <w:rFonts w:ascii="Times New Roman" w:eastAsia="Calibri" w:hAnsi="Times New Roman" w:cs="Times New Roman"/>
          <w:b/>
          <w:sz w:val="28"/>
          <w:szCs w:val="28"/>
        </w:rPr>
        <w:t xml:space="preserve"> 14,</w:t>
      </w:r>
      <w:proofErr w:type="gramStart"/>
      <w:r w:rsidRPr="00F94879">
        <w:rPr>
          <w:rFonts w:ascii="Times New Roman" w:eastAsia="Calibri" w:hAnsi="Times New Roman" w:cs="Times New Roman"/>
          <w:b/>
          <w:sz w:val="28"/>
          <w:szCs w:val="28"/>
        </w:rPr>
        <w:t>9  миллионов</w:t>
      </w:r>
      <w:proofErr w:type="gramEnd"/>
      <w:r w:rsidRPr="00F94879">
        <w:rPr>
          <w:rFonts w:ascii="Times New Roman" w:eastAsia="Calibri" w:hAnsi="Times New Roman" w:cs="Times New Roman"/>
          <w:b/>
          <w:sz w:val="28"/>
          <w:szCs w:val="28"/>
        </w:rPr>
        <w:t xml:space="preserve"> рублей.</w:t>
      </w:r>
    </w:p>
    <w:p w:rsidR="00377396" w:rsidRDefault="004F6646"/>
    <w:sectPr w:rsidR="0037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7"/>
    <w:rsid w:val="00016398"/>
    <w:rsid w:val="000E1227"/>
    <w:rsid w:val="004F6646"/>
    <w:rsid w:val="005F43A6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B6DB-8C3C-4541-852D-DBD0AC8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2022-05-25T09:44:00Z</dcterms:created>
  <dcterms:modified xsi:type="dcterms:W3CDTF">2022-05-25T09:50:00Z</dcterms:modified>
</cp:coreProperties>
</file>